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3133" w:rsidRPr="008F1EB8" w:rsidRDefault="005E078E" w:rsidP="00493133">
      <w:pPr>
        <w:tabs>
          <w:tab w:val="left" w:pos="1186"/>
          <w:tab w:val="center" w:pos="9360"/>
        </w:tabs>
        <w:spacing w:after="0"/>
        <w:jc w:val="center"/>
        <w:rPr>
          <w:rFonts w:eastAsia="Calibri" w:cs="Times New Roman"/>
          <w:b/>
          <w:sz w:val="20"/>
          <w:szCs w:val="20"/>
        </w:rPr>
      </w:pPr>
      <w:r>
        <w:rPr>
          <w:rFonts w:cs="Times New Roman"/>
          <w:noProof/>
          <w:sz w:val="20"/>
          <w:szCs w:val="20"/>
        </w:rPr>
        <w:drawing>
          <wp:anchor distT="0" distB="0" distL="114300" distR="114300" simplePos="0" relativeHeight="251662336" behindDoc="1" locked="0" layoutInCell="1" allowOverlap="1">
            <wp:simplePos x="0" y="0"/>
            <wp:positionH relativeFrom="column">
              <wp:posOffset>-689610</wp:posOffset>
            </wp:positionH>
            <wp:positionV relativeFrom="paragraph">
              <wp:posOffset>-414020</wp:posOffset>
            </wp:positionV>
            <wp:extent cx="1219200" cy="885825"/>
            <wp:effectExtent l="19050" t="0" r="0" b="0"/>
            <wp:wrapNone/>
            <wp:docPr id="2" name="Imagen 2" descr="http://3.bp.blogspot.com/-D9ynZw7X-GI/VPo_Fw-gGNI/AAAAAAAAAr0/qkxX-OtVFpo/s1600/minister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http://3.bp.blogspot.com/-D9ynZw7X-GI/VPo_Fw-gGNI/AAAAAAAAAr0/qkxX-OtVFpo/s1600/ministerio.png"/>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19200" cy="885825"/>
                    </a:xfrm>
                    <a:prstGeom prst="rect">
                      <a:avLst/>
                    </a:prstGeom>
                    <a:noFill/>
                  </pic:spPr>
                </pic:pic>
              </a:graphicData>
            </a:graphic>
          </wp:anchor>
        </w:drawing>
      </w:r>
      <w:r w:rsidRPr="001D7D93">
        <w:rPr>
          <w:rFonts w:cs="Times New Roman"/>
          <w:noProof/>
          <w:sz w:val="20"/>
          <w:szCs w:val="20"/>
        </w:rPr>
        <w:drawing>
          <wp:anchor distT="0" distB="0" distL="114300" distR="114300" simplePos="0" relativeHeight="251663360" behindDoc="1" locked="0" layoutInCell="1" allowOverlap="1">
            <wp:simplePos x="0" y="0"/>
            <wp:positionH relativeFrom="margin">
              <wp:posOffset>4882515</wp:posOffset>
            </wp:positionH>
            <wp:positionV relativeFrom="paragraph">
              <wp:posOffset>-412791</wp:posOffset>
            </wp:positionV>
            <wp:extent cx="1333500" cy="657225"/>
            <wp:effectExtent l="19050" t="0" r="0" b="0"/>
            <wp:wrapNone/>
            <wp:docPr id="1" name="Imagen 3" descr="Imagen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n relacionada"/>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33500" cy="657225"/>
                    </a:xfrm>
                    <a:prstGeom prst="rect">
                      <a:avLst/>
                    </a:prstGeom>
                    <a:noFill/>
                    <a:ln>
                      <a:noFill/>
                    </a:ln>
                  </pic:spPr>
                </pic:pic>
              </a:graphicData>
            </a:graphic>
          </wp:anchor>
        </w:drawing>
      </w:r>
      <w:r w:rsidRPr="008F1EB8">
        <w:rPr>
          <w:rFonts w:eastAsia="Calibri" w:cs="Times New Roman"/>
          <w:noProof/>
          <w:sz w:val="20"/>
          <w:szCs w:val="20"/>
        </w:rPr>
        <w:drawing>
          <wp:anchor distT="0" distB="0" distL="114300" distR="114300" simplePos="0" relativeHeight="251661312" behindDoc="1" locked="0" layoutInCell="1" allowOverlap="1">
            <wp:simplePos x="0" y="0"/>
            <wp:positionH relativeFrom="column">
              <wp:posOffset>10416540</wp:posOffset>
            </wp:positionH>
            <wp:positionV relativeFrom="paragraph">
              <wp:posOffset>-74295</wp:posOffset>
            </wp:positionV>
            <wp:extent cx="1210945" cy="741045"/>
            <wp:effectExtent l="0" t="0" r="8255" b="1905"/>
            <wp:wrapNone/>
            <wp:docPr id="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10945" cy="741045"/>
                    </a:xfrm>
                    <a:prstGeom prst="rect">
                      <a:avLst/>
                    </a:prstGeom>
                    <a:noFill/>
                  </pic:spPr>
                </pic:pic>
              </a:graphicData>
            </a:graphic>
          </wp:anchor>
        </w:drawing>
      </w:r>
      <w:r w:rsidRPr="008F1EB8">
        <w:rPr>
          <w:rFonts w:eastAsia="Calibri" w:cs="Times New Roman"/>
          <w:b/>
          <w:sz w:val="20"/>
          <w:szCs w:val="20"/>
        </w:rPr>
        <w:t>REPÚBLICA BOLIVARIANA DE VENEZUELA</w:t>
      </w:r>
    </w:p>
    <w:p w:rsidR="00493133" w:rsidRPr="008F1EB8" w:rsidRDefault="005E078E" w:rsidP="00493133">
      <w:pPr>
        <w:tabs>
          <w:tab w:val="left" w:pos="780"/>
          <w:tab w:val="center" w:pos="7200"/>
        </w:tabs>
        <w:spacing w:after="0"/>
        <w:jc w:val="center"/>
        <w:rPr>
          <w:rFonts w:eastAsia="Calibri" w:cs="Times New Roman"/>
          <w:b/>
          <w:sz w:val="20"/>
          <w:szCs w:val="20"/>
        </w:rPr>
      </w:pPr>
      <w:r w:rsidRPr="008F1EB8">
        <w:rPr>
          <w:rFonts w:eastAsia="Calibri" w:cs="Times New Roman"/>
          <w:b/>
          <w:sz w:val="20"/>
          <w:szCs w:val="20"/>
        </w:rPr>
        <w:t>MINISTERIO DEL PODER POPULAR PARA LA EDUCACIÓN</w:t>
      </w:r>
    </w:p>
    <w:p w:rsidR="00493133" w:rsidRPr="008F1EB8" w:rsidRDefault="005E078E" w:rsidP="00493133">
      <w:pPr>
        <w:tabs>
          <w:tab w:val="left" w:pos="424"/>
          <w:tab w:val="center" w:pos="9360"/>
        </w:tabs>
        <w:spacing w:after="0"/>
        <w:jc w:val="center"/>
        <w:rPr>
          <w:rFonts w:eastAsia="Calibri" w:cs="Times New Roman"/>
          <w:b/>
          <w:sz w:val="20"/>
          <w:szCs w:val="20"/>
        </w:rPr>
      </w:pPr>
      <w:r w:rsidRPr="008F1EB8">
        <w:rPr>
          <w:rFonts w:eastAsia="Calibri" w:cs="Times New Roman"/>
          <w:b/>
          <w:sz w:val="20"/>
          <w:szCs w:val="20"/>
        </w:rPr>
        <w:t xml:space="preserve">UNIDAD </w:t>
      </w:r>
      <w:r w:rsidRPr="001D7D93">
        <w:rPr>
          <w:rFonts w:eastAsia="Calibri" w:cs="Times New Roman"/>
          <w:b/>
          <w:sz w:val="20"/>
          <w:szCs w:val="20"/>
        </w:rPr>
        <w:t>EDUCATIVA</w:t>
      </w:r>
      <w:r w:rsidRPr="001D7D93">
        <w:rPr>
          <w:rFonts w:cs="Times New Roman"/>
          <w:sz w:val="20"/>
          <w:szCs w:val="20"/>
        </w:rPr>
        <w:t xml:space="preserve"> </w:t>
      </w:r>
      <w:r w:rsidRPr="001D7D93">
        <w:rPr>
          <w:rFonts w:eastAsia="Calibri" w:cs="Times New Roman"/>
          <w:b/>
          <w:sz w:val="20"/>
          <w:szCs w:val="20"/>
        </w:rPr>
        <w:t>COLEGIO “NUESTRA SEÑORA DEL ROSARIO</w:t>
      </w:r>
      <w:r w:rsidRPr="008F1EB8">
        <w:rPr>
          <w:rFonts w:eastAsia="Calibri" w:cs="Times New Roman"/>
          <w:b/>
          <w:sz w:val="20"/>
          <w:szCs w:val="20"/>
        </w:rPr>
        <w:t>”</w:t>
      </w:r>
    </w:p>
    <w:p w:rsidR="00493133" w:rsidRPr="008F1EB8" w:rsidRDefault="005E078E" w:rsidP="00493133">
      <w:pPr>
        <w:spacing w:after="0"/>
        <w:jc w:val="center"/>
        <w:rPr>
          <w:rFonts w:eastAsia="Calibri" w:cs="Times New Roman"/>
          <w:b/>
          <w:sz w:val="20"/>
          <w:szCs w:val="20"/>
        </w:rPr>
      </w:pPr>
      <w:r w:rsidRPr="001D7D93">
        <w:rPr>
          <w:rFonts w:eastAsia="Calibri" w:cs="Times New Roman"/>
          <w:b/>
          <w:sz w:val="20"/>
          <w:szCs w:val="20"/>
        </w:rPr>
        <w:t>RUBIO</w:t>
      </w:r>
      <w:r w:rsidRPr="008F1EB8">
        <w:rPr>
          <w:rFonts w:eastAsia="Calibri" w:cs="Times New Roman"/>
          <w:b/>
          <w:sz w:val="20"/>
          <w:szCs w:val="20"/>
        </w:rPr>
        <w:t xml:space="preserve"> ESTADO TÁCHIRA</w:t>
      </w:r>
    </w:p>
    <w:p w:rsidR="00F54E70" w:rsidRDefault="005E078E" w:rsidP="00252697">
      <w:pPr>
        <w:spacing w:line="240" w:lineRule="auto"/>
        <w:mirrorIndents/>
        <w:jc w:val="both"/>
      </w:pPr>
    </w:p>
    <w:p w:rsidR="00F54E70" w:rsidRDefault="005E078E" w:rsidP="00252697">
      <w:pPr>
        <w:spacing w:line="240" w:lineRule="auto"/>
        <w:mirrorIndents/>
        <w:jc w:val="both"/>
      </w:pPr>
      <w:r>
        <w:rPr>
          <w:rFonts w:eastAsiaTheme="majorEastAsia" w:cstheme="majorBidi"/>
          <w:b/>
          <w:bCs/>
          <w:noProof/>
          <w:szCs w:val="28"/>
          <w:u w:val="single"/>
        </w:rPr>
        <w:drawing>
          <wp:anchor distT="0" distB="0" distL="114300" distR="114300" simplePos="0" relativeHeight="251665408" behindDoc="1" locked="0" layoutInCell="1" allowOverlap="1">
            <wp:simplePos x="0" y="0"/>
            <wp:positionH relativeFrom="column">
              <wp:posOffset>147513</wp:posOffset>
            </wp:positionH>
            <wp:positionV relativeFrom="paragraph">
              <wp:posOffset>137794</wp:posOffset>
            </wp:positionV>
            <wp:extent cx="4910124" cy="2250219"/>
            <wp:effectExtent l="19050" t="0" r="4776" b="0"/>
            <wp:wrapNone/>
            <wp:docPr id="5" name="Imagen 2" descr="C:\Users\william\Desktop\descarga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illiam\Desktop\descarga (2).jpg"/>
                    <pic:cNvPicPr>
                      <a:picLocks noChangeAspect="1" noChangeArrowheads="1"/>
                    </pic:cNvPicPr>
                  </pic:nvPicPr>
                  <pic:blipFill>
                    <a:blip r:embed="rId8" cstate="print"/>
                    <a:srcRect/>
                    <a:stretch>
                      <a:fillRect/>
                    </a:stretch>
                  </pic:blipFill>
                  <pic:spPr bwMode="auto">
                    <a:xfrm>
                      <a:off x="0" y="0"/>
                      <a:ext cx="4913689" cy="2251853"/>
                    </a:xfrm>
                    <a:prstGeom prst="rect">
                      <a:avLst/>
                    </a:prstGeom>
                    <a:noFill/>
                    <a:ln w="9525">
                      <a:noFill/>
                      <a:miter lim="800000"/>
                      <a:headEnd/>
                      <a:tailEnd/>
                    </a:ln>
                  </pic:spPr>
                </pic:pic>
              </a:graphicData>
            </a:graphic>
          </wp:anchor>
        </w:drawing>
      </w:r>
    </w:p>
    <w:p w:rsidR="00F54E70" w:rsidRDefault="005E078E" w:rsidP="00252697">
      <w:pPr>
        <w:spacing w:line="240" w:lineRule="auto"/>
        <w:mirrorIndents/>
        <w:jc w:val="both"/>
      </w:pPr>
    </w:p>
    <w:p w:rsidR="00F54E70" w:rsidRDefault="005E078E" w:rsidP="00252697">
      <w:pPr>
        <w:spacing w:line="240" w:lineRule="auto"/>
        <w:mirrorIndents/>
        <w:jc w:val="both"/>
      </w:pPr>
    </w:p>
    <w:p w:rsidR="00F54E70" w:rsidRDefault="005E078E" w:rsidP="00252697">
      <w:pPr>
        <w:spacing w:line="240" w:lineRule="auto"/>
        <w:mirrorIndents/>
        <w:jc w:val="both"/>
      </w:pPr>
    </w:p>
    <w:p w:rsidR="00493133" w:rsidRDefault="005E078E" w:rsidP="00252697">
      <w:pPr>
        <w:spacing w:line="240" w:lineRule="auto"/>
        <w:mirrorIndents/>
        <w:jc w:val="both"/>
      </w:pPr>
    </w:p>
    <w:p w:rsidR="00493133" w:rsidRDefault="005E078E" w:rsidP="00252697">
      <w:pPr>
        <w:spacing w:line="240" w:lineRule="auto"/>
        <w:mirrorIndents/>
        <w:jc w:val="both"/>
      </w:pPr>
    </w:p>
    <w:p w:rsidR="00493133" w:rsidRDefault="005E078E" w:rsidP="00252697">
      <w:pPr>
        <w:spacing w:line="240" w:lineRule="auto"/>
        <w:mirrorIndents/>
        <w:jc w:val="both"/>
      </w:pPr>
    </w:p>
    <w:p w:rsidR="00493133" w:rsidRDefault="005E078E" w:rsidP="00252697">
      <w:pPr>
        <w:spacing w:line="240" w:lineRule="auto"/>
        <w:mirrorIndents/>
        <w:jc w:val="both"/>
      </w:pPr>
    </w:p>
    <w:p w:rsidR="00493133" w:rsidRDefault="005E078E" w:rsidP="00252697">
      <w:pPr>
        <w:spacing w:line="240" w:lineRule="auto"/>
        <w:mirrorIndents/>
        <w:jc w:val="both"/>
      </w:pPr>
    </w:p>
    <w:p w:rsidR="00F54E70" w:rsidRDefault="005E078E" w:rsidP="00252697">
      <w:pPr>
        <w:spacing w:line="240" w:lineRule="auto"/>
        <w:mirrorIndents/>
        <w:jc w:val="both"/>
      </w:pPr>
    </w:p>
    <w:p w:rsidR="00F54E70" w:rsidRPr="00493133" w:rsidRDefault="005E078E" w:rsidP="005E078E">
      <w:pPr>
        <w:spacing w:line="240" w:lineRule="auto"/>
        <w:mirrorIndents/>
        <w:jc w:val="center"/>
        <w:rPr>
          <w:szCs w:val="24"/>
        </w:rPr>
      </w:pPr>
      <w:r w:rsidRPr="00493133">
        <w:rPr>
          <w:szCs w:val="24"/>
        </w:rPr>
        <w:t>GUÍA PEDAGÓGICA DE EDUCACIÓN FÍSICA DEPORTE Y RECREACIÓN</w:t>
      </w:r>
    </w:p>
    <w:p w:rsidR="00F54E70" w:rsidRDefault="005E078E" w:rsidP="00252697">
      <w:pPr>
        <w:spacing w:line="240" w:lineRule="auto"/>
        <w:mirrorIndents/>
        <w:jc w:val="both"/>
      </w:pPr>
    </w:p>
    <w:p w:rsidR="00F54E70" w:rsidRDefault="005E078E" w:rsidP="00252697">
      <w:pPr>
        <w:spacing w:line="240" w:lineRule="auto"/>
        <w:mirrorIndents/>
        <w:jc w:val="both"/>
      </w:pPr>
      <w:r>
        <w:rPr>
          <w:rFonts w:eastAsiaTheme="majorEastAsia" w:cstheme="majorBidi"/>
          <w:b/>
          <w:bCs/>
          <w:noProof/>
          <w:szCs w:val="28"/>
          <w:u w:val="single"/>
        </w:rPr>
        <w:drawing>
          <wp:anchor distT="0" distB="0" distL="114300" distR="114300" simplePos="0" relativeHeight="251666432" behindDoc="1" locked="0" layoutInCell="1" allowOverlap="1">
            <wp:simplePos x="0" y="0"/>
            <wp:positionH relativeFrom="column">
              <wp:posOffset>2493148</wp:posOffset>
            </wp:positionH>
            <wp:positionV relativeFrom="paragraph">
              <wp:posOffset>9250</wp:posOffset>
            </wp:positionV>
            <wp:extent cx="2830388" cy="1978228"/>
            <wp:effectExtent l="19050" t="0" r="8062" b="0"/>
            <wp:wrapNone/>
            <wp:docPr id="6" name="Imagen 3" descr="C:\Users\william\Desktop\descarga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illiam\Desktop\descarga (1).jpg"/>
                    <pic:cNvPicPr>
                      <a:picLocks noChangeAspect="1" noChangeArrowheads="1"/>
                    </pic:cNvPicPr>
                  </pic:nvPicPr>
                  <pic:blipFill>
                    <a:blip r:embed="rId9" cstate="print"/>
                    <a:srcRect/>
                    <a:stretch>
                      <a:fillRect/>
                    </a:stretch>
                  </pic:blipFill>
                  <pic:spPr bwMode="auto">
                    <a:xfrm>
                      <a:off x="0" y="0"/>
                      <a:ext cx="2835171" cy="1981571"/>
                    </a:xfrm>
                    <a:prstGeom prst="rect">
                      <a:avLst/>
                    </a:prstGeom>
                    <a:noFill/>
                    <a:ln w="9525">
                      <a:noFill/>
                      <a:miter lim="800000"/>
                      <a:headEnd/>
                      <a:tailEnd/>
                    </a:ln>
                  </pic:spPr>
                </pic:pic>
              </a:graphicData>
            </a:graphic>
          </wp:anchor>
        </w:drawing>
      </w:r>
      <w:r>
        <w:rPr>
          <w:rFonts w:eastAsiaTheme="majorEastAsia" w:cstheme="majorBidi"/>
          <w:b/>
          <w:bCs/>
          <w:noProof/>
          <w:szCs w:val="28"/>
          <w:u w:val="single"/>
        </w:rPr>
        <w:drawing>
          <wp:anchor distT="0" distB="0" distL="114300" distR="114300" simplePos="0" relativeHeight="251664384" behindDoc="1" locked="0" layoutInCell="1" allowOverlap="1">
            <wp:simplePos x="0" y="0"/>
            <wp:positionH relativeFrom="column">
              <wp:posOffset>-170539</wp:posOffset>
            </wp:positionH>
            <wp:positionV relativeFrom="paragraph">
              <wp:posOffset>9249</wp:posOffset>
            </wp:positionV>
            <wp:extent cx="2350770" cy="1979875"/>
            <wp:effectExtent l="19050" t="0" r="0" b="0"/>
            <wp:wrapNone/>
            <wp:docPr id="3" name="Imagen 1" descr="C:\Users\william\Desktop\descarg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lliam\Desktop\descarga.jpg"/>
                    <pic:cNvPicPr>
                      <a:picLocks noChangeAspect="1" noChangeArrowheads="1"/>
                    </pic:cNvPicPr>
                  </pic:nvPicPr>
                  <pic:blipFill>
                    <a:blip r:embed="rId10" cstate="print"/>
                    <a:srcRect/>
                    <a:stretch>
                      <a:fillRect/>
                    </a:stretch>
                  </pic:blipFill>
                  <pic:spPr bwMode="auto">
                    <a:xfrm>
                      <a:off x="0" y="0"/>
                      <a:ext cx="2354580" cy="1983084"/>
                    </a:xfrm>
                    <a:prstGeom prst="rect">
                      <a:avLst/>
                    </a:prstGeom>
                    <a:noFill/>
                    <a:ln w="9525">
                      <a:noFill/>
                      <a:miter lim="800000"/>
                      <a:headEnd/>
                      <a:tailEnd/>
                    </a:ln>
                  </pic:spPr>
                </pic:pic>
              </a:graphicData>
            </a:graphic>
          </wp:anchor>
        </w:drawing>
      </w:r>
    </w:p>
    <w:p w:rsidR="00F54E70" w:rsidRDefault="005E078E" w:rsidP="00252697">
      <w:pPr>
        <w:spacing w:line="240" w:lineRule="auto"/>
        <w:mirrorIndents/>
        <w:jc w:val="both"/>
      </w:pPr>
    </w:p>
    <w:p w:rsidR="00F54E70" w:rsidRDefault="005E078E" w:rsidP="00252697">
      <w:pPr>
        <w:spacing w:line="240" w:lineRule="auto"/>
        <w:mirrorIndents/>
        <w:jc w:val="both"/>
      </w:pPr>
      <w:r>
        <w:t xml:space="preserve">                                                          </w:t>
      </w:r>
    </w:p>
    <w:p w:rsidR="00F54E70" w:rsidRDefault="005E078E" w:rsidP="00252697">
      <w:pPr>
        <w:spacing w:line="240" w:lineRule="auto"/>
        <w:mirrorIndents/>
        <w:jc w:val="both"/>
      </w:pPr>
    </w:p>
    <w:p w:rsidR="00F54E70" w:rsidRDefault="005E078E" w:rsidP="00252697">
      <w:pPr>
        <w:spacing w:line="240" w:lineRule="auto"/>
        <w:mirrorIndents/>
        <w:jc w:val="both"/>
      </w:pPr>
    </w:p>
    <w:p w:rsidR="00F54E70" w:rsidRDefault="005E078E" w:rsidP="00252697">
      <w:pPr>
        <w:spacing w:line="240" w:lineRule="auto"/>
        <w:mirrorIndents/>
        <w:jc w:val="both"/>
      </w:pPr>
    </w:p>
    <w:p w:rsidR="00F54E70" w:rsidRDefault="005E078E" w:rsidP="00252697">
      <w:pPr>
        <w:spacing w:line="240" w:lineRule="auto"/>
        <w:mirrorIndents/>
        <w:jc w:val="both"/>
      </w:pPr>
    </w:p>
    <w:p w:rsidR="00F54E70" w:rsidRPr="00493133" w:rsidRDefault="005E078E" w:rsidP="00493133">
      <w:pPr>
        <w:spacing w:line="240" w:lineRule="auto"/>
        <w:mirrorIndents/>
        <w:jc w:val="right"/>
        <w:rPr>
          <w:lang w:val="en-US"/>
        </w:rPr>
      </w:pPr>
      <w:proofErr w:type="spellStart"/>
      <w:r w:rsidRPr="00493133">
        <w:rPr>
          <w:lang w:val="en-US"/>
        </w:rPr>
        <w:t>Docente</w:t>
      </w:r>
      <w:proofErr w:type="spellEnd"/>
      <w:r w:rsidRPr="00493133">
        <w:rPr>
          <w:lang w:val="en-US"/>
        </w:rPr>
        <w:t>:</w:t>
      </w:r>
    </w:p>
    <w:p w:rsidR="00493133" w:rsidRPr="00493133" w:rsidRDefault="005E078E" w:rsidP="00493133">
      <w:pPr>
        <w:spacing w:line="240" w:lineRule="auto"/>
        <w:mirrorIndents/>
        <w:jc w:val="right"/>
        <w:rPr>
          <w:lang w:val="en-US"/>
        </w:rPr>
      </w:pPr>
      <w:r w:rsidRPr="00493133">
        <w:rPr>
          <w:lang w:val="en-US"/>
        </w:rPr>
        <w:t>-</w:t>
      </w:r>
      <w:proofErr w:type="spellStart"/>
      <w:r>
        <w:rPr>
          <w:lang w:val="en-US"/>
        </w:rPr>
        <w:t>Willian</w:t>
      </w:r>
      <w:proofErr w:type="spellEnd"/>
      <w:r>
        <w:rPr>
          <w:lang w:val="en-US"/>
        </w:rPr>
        <w:t xml:space="preserve"> </w:t>
      </w:r>
      <w:proofErr w:type="spellStart"/>
      <w:r>
        <w:rPr>
          <w:lang w:val="en-US"/>
        </w:rPr>
        <w:t>V</w:t>
      </w:r>
      <w:r w:rsidRPr="00493133">
        <w:rPr>
          <w:lang w:val="en-US"/>
        </w:rPr>
        <w:t>alduz</w:t>
      </w:r>
      <w:proofErr w:type="spellEnd"/>
    </w:p>
    <w:p w:rsidR="00493133" w:rsidRPr="00493133" w:rsidRDefault="005E078E" w:rsidP="00493133">
      <w:pPr>
        <w:spacing w:line="240" w:lineRule="auto"/>
        <w:mirrorIndents/>
        <w:jc w:val="right"/>
        <w:rPr>
          <w:lang w:val="en-US"/>
        </w:rPr>
      </w:pPr>
      <w:r>
        <w:rPr>
          <w:lang w:val="en-US"/>
        </w:rPr>
        <w:t>-Erick M</w:t>
      </w:r>
      <w:r w:rsidRPr="00493133">
        <w:rPr>
          <w:lang w:val="en-US"/>
        </w:rPr>
        <w:t>endoza</w:t>
      </w:r>
    </w:p>
    <w:p w:rsidR="00493133" w:rsidRPr="00493133" w:rsidRDefault="005E078E" w:rsidP="00493133">
      <w:pPr>
        <w:spacing w:line="240" w:lineRule="auto"/>
        <w:mirrorIndents/>
        <w:jc w:val="right"/>
        <w:rPr>
          <w:lang w:val="en-US"/>
        </w:rPr>
      </w:pPr>
      <w:proofErr w:type="spellStart"/>
      <w:r>
        <w:rPr>
          <w:lang w:val="en-US"/>
        </w:rPr>
        <w:t>Año</w:t>
      </w:r>
      <w:proofErr w:type="spellEnd"/>
      <w:r>
        <w:rPr>
          <w:lang w:val="en-US"/>
        </w:rPr>
        <w:t>: 5</w:t>
      </w:r>
      <w:r w:rsidRPr="00493133">
        <w:rPr>
          <w:lang w:val="en-US"/>
        </w:rPr>
        <w:t>to</w:t>
      </w:r>
    </w:p>
    <w:p w:rsidR="00493133" w:rsidRPr="00493133" w:rsidRDefault="005E078E" w:rsidP="00493133">
      <w:pPr>
        <w:spacing w:line="240" w:lineRule="auto"/>
        <w:mirrorIndents/>
        <w:jc w:val="right"/>
      </w:pPr>
      <w:r w:rsidRPr="00493133">
        <w:t>Sección</w:t>
      </w:r>
      <w:r>
        <w:t>:</w:t>
      </w:r>
      <w:r w:rsidRPr="00493133">
        <w:t xml:space="preserve"> A-B-C-D-E</w:t>
      </w:r>
    </w:p>
    <w:p w:rsidR="00F54E70" w:rsidRPr="00493133" w:rsidRDefault="005E078E" w:rsidP="00252697">
      <w:pPr>
        <w:spacing w:line="240" w:lineRule="auto"/>
        <w:mirrorIndents/>
        <w:jc w:val="both"/>
      </w:pPr>
    </w:p>
    <w:p w:rsidR="00F54E70" w:rsidRPr="00493133" w:rsidRDefault="005E078E" w:rsidP="00493133">
      <w:pPr>
        <w:spacing w:line="240" w:lineRule="auto"/>
        <w:mirrorIndents/>
        <w:jc w:val="center"/>
      </w:pPr>
      <w:r>
        <w:t>Rubio, Abril del 202</w:t>
      </w:r>
      <w:r>
        <w:t>0</w:t>
      </w:r>
    </w:p>
    <w:p w:rsidR="00252697" w:rsidRPr="00FA323E" w:rsidRDefault="005E078E" w:rsidP="00252697">
      <w:pPr>
        <w:spacing w:line="240" w:lineRule="auto"/>
        <w:mirrorIndents/>
        <w:jc w:val="both"/>
      </w:pPr>
      <w:r w:rsidRPr="00FA323E">
        <w:lastRenderedPageBreak/>
        <w:t>ÁREA:</w:t>
      </w:r>
      <w:r w:rsidRPr="00FA323E">
        <w:t xml:space="preserve"> Educación Física Deporte y </w:t>
      </w:r>
      <w:r w:rsidRPr="00FA323E">
        <w:t>Recreación</w:t>
      </w:r>
      <w:r w:rsidRPr="00FA323E">
        <w:t>.</w:t>
      </w:r>
    </w:p>
    <w:p w:rsidR="00252697" w:rsidRPr="00FA323E" w:rsidRDefault="005E078E" w:rsidP="00252697">
      <w:pPr>
        <w:spacing w:line="240" w:lineRule="auto"/>
        <w:mirrorIndents/>
        <w:jc w:val="both"/>
      </w:pPr>
      <w:r w:rsidRPr="00FA323E">
        <w:t>Año</w:t>
      </w:r>
      <w:r w:rsidRPr="00FA323E">
        <w:t>: 5to</w:t>
      </w:r>
    </w:p>
    <w:p w:rsidR="00252697" w:rsidRPr="00FA323E" w:rsidRDefault="005E078E" w:rsidP="00252697">
      <w:pPr>
        <w:spacing w:line="240" w:lineRule="auto"/>
        <w:mirrorIndents/>
        <w:jc w:val="both"/>
      </w:pPr>
      <w:r w:rsidRPr="00FA323E">
        <w:t>Secciones:</w:t>
      </w:r>
      <w:r w:rsidRPr="00FA323E">
        <w:t xml:space="preserve"> A-B-C</w:t>
      </w:r>
      <w:r>
        <w:t>-D-E</w:t>
      </w:r>
    </w:p>
    <w:p w:rsidR="00252697" w:rsidRDefault="005E078E" w:rsidP="007A7D39">
      <w:pPr>
        <w:spacing w:line="240" w:lineRule="auto"/>
        <w:mirrorIndents/>
        <w:jc w:val="both"/>
      </w:pPr>
      <w:r w:rsidRPr="00FA323E">
        <w:t>PROPOSITO</w:t>
      </w:r>
      <w:r w:rsidRPr="00FA323E">
        <w:t xml:space="preserve">: Logar que esta </w:t>
      </w:r>
      <w:r w:rsidRPr="00FA323E">
        <w:t>guía pedagógica sirva como medio de aprendizaje a distancia para que el colectivo estudiantil pueda logar un aprendizaje, además esta guía cumple con lo establecido en el ministerio popular para la educación en su plan cada familia una escuela.</w:t>
      </w:r>
    </w:p>
    <w:p w:rsidR="000A78B6" w:rsidRPr="000A78B6" w:rsidRDefault="005E078E" w:rsidP="007A7D39">
      <w:pPr>
        <w:jc w:val="both"/>
        <w:rPr>
          <w:szCs w:val="24"/>
        </w:rPr>
      </w:pPr>
      <w:r w:rsidRPr="000A78B6">
        <w:rPr>
          <w:szCs w:val="24"/>
        </w:rPr>
        <w:t>TEMA GENERA</w:t>
      </w:r>
      <w:r w:rsidRPr="000A78B6">
        <w:rPr>
          <w:szCs w:val="24"/>
        </w:rPr>
        <w:t>DOR:</w:t>
      </w:r>
      <w:r w:rsidRPr="000A78B6">
        <w:rPr>
          <w:szCs w:val="24"/>
        </w:rPr>
        <w:t xml:space="preserve"> </w:t>
      </w:r>
      <w:r w:rsidRPr="000A78B6">
        <w:rPr>
          <w:szCs w:val="24"/>
        </w:rPr>
        <w:t xml:space="preserve">Aptitud física, destrezas y hábitos adquiridos. Desarrollo pleno y </w:t>
      </w:r>
      <w:r w:rsidR="007A7D39">
        <w:rPr>
          <w:szCs w:val="24"/>
        </w:rPr>
        <w:t xml:space="preserve"> a</w:t>
      </w:r>
      <w:r w:rsidRPr="000A78B6">
        <w:rPr>
          <w:szCs w:val="24"/>
        </w:rPr>
        <w:t>rmónico.</w:t>
      </w:r>
    </w:p>
    <w:p w:rsidR="000A78B6" w:rsidRDefault="005E078E" w:rsidP="007A7D39">
      <w:pPr>
        <w:spacing w:line="240" w:lineRule="auto"/>
        <w:mirrorIndents/>
        <w:jc w:val="both"/>
        <w:rPr>
          <w:szCs w:val="24"/>
        </w:rPr>
      </w:pPr>
      <w:r w:rsidRPr="000A78B6">
        <w:rPr>
          <w:szCs w:val="24"/>
        </w:rPr>
        <w:t>REFERENTE TEÓRICO PRACTICO</w:t>
      </w:r>
      <w:r w:rsidRPr="000A78B6">
        <w:rPr>
          <w:szCs w:val="24"/>
        </w:rPr>
        <w:t>:</w:t>
      </w:r>
      <w:r w:rsidRPr="000A78B6">
        <w:rPr>
          <w:szCs w:val="24"/>
        </w:rPr>
        <w:t xml:space="preserve"> Cualidades y potencialidades físicas del ser humano.</w:t>
      </w:r>
    </w:p>
    <w:p w:rsidR="005E078E" w:rsidRPr="000A78B6" w:rsidRDefault="005E078E" w:rsidP="007A7D39">
      <w:pPr>
        <w:spacing w:line="240" w:lineRule="auto"/>
        <w:mirrorIndents/>
        <w:jc w:val="both"/>
        <w:rPr>
          <w:szCs w:val="24"/>
        </w:rPr>
      </w:pPr>
    </w:p>
    <w:p w:rsidR="00252697" w:rsidRPr="00FA323E" w:rsidRDefault="005E078E" w:rsidP="007A7D39">
      <w:pPr>
        <w:spacing w:line="240" w:lineRule="auto"/>
        <w:mirrorIndents/>
        <w:jc w:val="both"/>
        <w:rPr>
          <w:rFonts w:cs="Times New Roman"/>
          <w:szCs w:val="24"/>
          <w:lang w:val="es-VE"/>
        </w:rPr>
      </w:pPr>
      <w:r w:rsidRPr="00FA323E">
        <w:rPr>
          <w:rFonts w:cs="Times New Roman"/>
          <w:b/>
          <w:szCs w:val="24"/>
          <w:u w:val="single"/>
          <w:lang w:val="es-VE"/>
        </w:rPr>
        <w:t>APRENDIZAJE A LOGRAR</w:t>
      </w:r>
      <w:r w:rsidRPr="00FA323E">
        <w:rPr>
          <w:rFonts w:cs="Times New Roman"/>
          <w:szCs w:val="24"/>
          <w:lang w:val="es-VE"/>
        </w:rPr>
        <w:t xml:space="preserve">: cumplir con todos los momentos del aprendizaje a través del programa a </w:t>
      </w:r>
      <w:r w:rsidRPr="00FA323E">
        <w:rPr>
          <w:rFonts w:cs="Times New Roman"/>
          <w:szCs w:val="24"/>
          <w:lang w:val="es-VE"/>
        </w:rPr>
        <w:t xml:space="preserve">distancia de esta guía pedagógica </w:t>
      </w:r>
    </w:p>
    <w:p w:rsidR="00252697" w:rsidRPr="00FA323E" w:rsidRDefault="005E078E" w:rsidP="00252697">
      <w:pPr>
        <w:spacing w:line="240" w:lineRule="auto"/>
        <w:mirrorIndents/>
        <w:jc w:val="both"/>
        <w:rPr>
          <w:rFonts w:cs="Times New Roman"/>
          <w:b/>
          <w:szCs w:val="24"/>
          <w:u w:val="single"/>
          <w:lang w:val="es-VE"/>
        </w:rPr>
      </w:pPr>
      <w:r w:rsidRPr="00FA323E">
        <w:rPr>
          <w:rFonts w:cs="Times New Roman"/>
          <w:b/>
          <w:szCs w:val="24"/>
          <w:u w:val="single"/>
          <w:lang w:val="es-VE"/>
        </w:rPr>
        <w:t>TEMAS</w:t>
      </w:r>
    </w:p>
    <w:p w:rsidR="00363160" w:rsidRPr="00363160" w:rsidRDefault="005E078E" w:rsidP="00363160">
      <w:pPr>
        <w:numPr>
          <w:ilvl w:val="0"/>
          <w:numId w:val="1"/>
        </w:numPr>
        <w:spacing w:line="240" w:lineRule="auto"/>
        <w:mirrorIndents/>
        <w:jc w:val="both"/>
        <w:rPr>
          <w:rFonts w:cs="Times New Roman"/>
          <w:szCs w:val="24"/>
          <w:lang w:val="es-VE"/>
        </w:rPr>
      </w:pPr>
      <w:r>
        <w:rPr>
          <w:rFonts w:cs="Times New Roman"/>
          <w:szCs w:val="24"/>
          <w:lang w:val="es-VE"/>
        </w:rPr>
        <w:t>Estudio de las cualidades físicas</w:t>
      </w:r>
      <w:r>
        <w:rPr>
          <w:rFonts w:cs="Times New Roman"/>
          <w:szCs w:val="24"/>
          <w:lang w:val="es-VE"/>
        </w:rPr>
        <w:t>.</w:t>
      </w:r>
    </w:p>
    <w:p w:rsidR="00802FA3" w:rsidRDefault="005E078E" w:rsidP="00363160">
      <w:pPr>
        <w:numPr>
          <w:ilvl w:val="0"/>
          <w:numId w:val="1"/>
        </w:numPr>
        <w:spacing w:line="240" w:lineRule="auto"/>
        <w:mirrorIndents/>
        <w:jc w:val="both"/>
        <w:rPr>
          <w:rFonts w:cs="Times New Roman"/>
          <w:szCs w:val="24"/>
          <w:lang w:val="es-VE"/>
        </w:rPr>
      </w:pPr>
      <w:r>
        <w:rPr>
          <w:rFonts w:cs="Times New Roman"/>
          <w:szCs w:val="24"/>
          <w:lang w:val="es-VE"/>
        </w:rPr>
        <w:t>Realización de un p</w:t>
      </w:r>
      <w:r>
        <w:rPr>
          <w:rFonts w:cs="Times New Roman"/>
          <w:szCs w:val="24"/>
          <w:lang w:val="es-VE"/>
        </w:rPr>
        <w:t>lan de entrenamiento con ejercicios hecho en cas</w:t>
      </w:r>
      <w:r>
        <w:rPr>
          <w:rFonts w:cs="Times New Roman"/>
          <w:szCs w:val="24"/>
          <w:lang w:val="es-VE"/>
        </w:rPr>
        <w:t>a</w:t>
      </w:r>
      <w:r>
        <w:rPr>
          <w:rFonts w:cs="Times New Roman"/>
          <w:szCs w:val="24"/>
          <w:lang w:val="es-VE"/>
        </w:rPr>
        <w:t>.</w:t>
      </w:r>
    </w:p>
    <w:p w:rsidR="00363160" w:rsidRDefault="005E078E" w:rsidP="00363160">
      <w:pPr>
        <w:numPr>
          <w:ilvl w:val="0"/>
          <w:numId w:val="1"/>
        </w:numPr>
        <w:spacing w:line="240" w:lineRule="auto"/>
        <w:mirrorIndents/>
        <w:jc w:val="both"/>
        <w:rPr>
          <w:rFonts w:cs="Times New Roman"/>
          <w:szCs w:val="24"/>
          <w:lang w:val="es-VE"/>
        </w:rPr>
      </w:pPr>
      <w:r>
        <w:rPr>
          <w:rFonts w:cs="Times New Roman"/>
          <w:szCs w:val="24"/>
          <w:lang w:val="es-VE"/>
        </w:rPr>
        <w:t>El baloncesto y sus fundamentos técnicos</w:t>
      </w:r>
      <w:r>
        <w:rPr>
          <w:rFonts w:cs="Times New Roman"/>
          <w:szCs w:val="24"/>
          <w:lang w:val="es-VE"/>
        </w:rPr>
        <w:t>.</w:t>
      </w:r>
    </w:p>
    <w:p w:rsidR="0090142A" w:rsidRDefault="005E078E" w:rsidP="0090142A">
      <w:pPr>
        <w:spacing w:line="240" w:lineRule="auto"/>
        <w:mirrorIndents/>
        <w:jc w:val="both"/>
        <w:rPr>
          <w:rFonts w:cs="Times New Roman"/>
          <w:szCs w:val="24"/>
          <w:lang w:val="es-VE"/>
        </w:rPr>
      </w:pPr>
    </w:p>
    <w:p w:rsidR="0090142A" w:rsidRDefault="005E078E" w:rsidP="0090142A">
      <w:pPr>
        <w:spacing w:line="240" w:lineRule="auto"/>
        <w:mirrorIndents/>
        <w:jc w:val="both"/>
        <w:rPr>
          <w:rFonts w:cs="Times New Roman"/>
          <w:b/>
          <w:szCs w:val="24"/>
          <w:u w:val="single"/>
          <w:lang w:val="es-VE"/>
        </w:rPr>
      </w:pPr>
      <w:r w:rsidRPr="005016D1">
        <w:rPr>
          <w:rFonts w:cs="Times New Roman"/>
          <w:b/>
          <w:szCs w:val="24"/>
          <w:u w:val="single"/>
          <w:lang w:val="es-VE"/>
        </w:rPr>
        <w:t>NOTA: DEBES LEER BIEN LAS INDICACIONES E INSTRUCCIONES</w:t>
      </w:r>
    </w:p>
    <w:p w:rsidR="005E078E" w:rsidRPr="005016D1" w:rsidRDefault="005E078E" w:rsidP="0090142A">
      <w:pPr>
        <w:spacing w:line="240" w:lineRule="auto"/>
        <w:mirrorIndents/>
        <w:jc w:val="both"/>
        <w:rPr>
          <w:rFonts w:cs="Times New Roman"/>
          <w:b/>
          <w:szCs w:val="24"/>
          <w:u w:val="single"/>
          <w:lang w:val="es-VE"/>
        </w:rPr>
      </w:pPr>
    </w:p>
    <w:p w:rsidR="0090142A" w:rsidRPr="005016D1" w:rsidRDefault="005E078E" w:rsidP="005E078E">
      <w:pPr>
        <w:spacing w:line="240" w:lineRule="auto"/>
        <w:mirrorIndents/>
        <w:jc w:val="center"/>
        <w:rPr>
          <w:rFonts w:cs="Times New Roman"/>
          <w:b/>
          <w:szCs w:val="24"/>
          <w:u w:val="single"/>
          <w:lang w:val="es-VE"/>
        </w:rPr>
      </w:pPr>
      <w:r w:rsidRPr="005016D1">
        <w:rPr>
          <w:rFonts w:cs="Times New Roman"/>
          <w:b/>
          <w:szCs w:val="24"/>
          <w:u w:val="single"/>
          <w:lang w:val="es-VE"/>
        </w:rPr>
        <w:t>CRONOGRAMA DE EVALUACIÓN</w:t>
      </w:r>
    </w:p>
    <w:p w:rsidR="0090142A" w:rsidRDefault="005E078E" w:rsidP="0090142A">
      <w:pPr>
        <w:spacing w:line="240" w:lineRule="auto"/>
        <w:mirrorIndents/>
        <w:jc w:val="both"/>
        <w:rPr>
          <w:rFonts w:cs="Times New Roman"/>
          <w:szCs w:val="24"/>
          <w:lang w:val="es-VE"/>
        </w:rPr>
      </w:pPr>
    </w:p>
    <w:tbl>
      <w:tblPr>
        <w:tblW w:w="0" w:type="auto"/>
        <w:tblInd w:w="-5" w:type="dxa"/>
        <w:shd w:val="clear" w:color="auto" w:fill="FFFF00"/>
        <w:tblCellMar>
          <w:left w:w="10" w:type="dxa"/>
          <w:right w:w="10" w:type="dxa"/>
        </w:tblCellMar>
        <w:tblLook w:val="04A0"/>
      </w:tblPr>
      <w:tblGrid>
        <w:gridCol w:w="854"/>
        <w:gridCol w:w="1378"/>
        <w:gridCol w:w="4935"/>
        <w:gridCol w:w="909"/>
      </w:tblGrid>
      <w:tr w:rsidR="0090142A" w:rsidTr="00B4681B">
        <w:tblPrEx>
          <w:tblCellMar>
            <w:top w:w="0" w:type="dxa"/>
            <w:bottom w:w="0" w:type="dxa"/>
          </w:tblCellMar>
        </w:tblPrEx>
        <w:trPr>
          <w:trHeight w:val="329"/>
        </w:trPr>
        <w:tc>
          <w:tcPr>
            <w:tcW w:w="854" w:type="dxa"/>
            <w:shd w:val="clear" w:color="auto" w:fill="FFFF00"/>
          </w:tcPr>
          <w:p w:rsidR="0090142A" w:rsidRPr="00B4681B" w:rsidRDefault="005E078E" w:rsidP="0008468A">
            <w:pPr>
              <w:mirrorIndents/>
              <w:jc w:val="both"/>
              <w:rPr>
                <w:rFonts w:cs="Times New Roman"/>
                <w:b/>
                <w:szCs w:val="24"/>
                <w:lang w:val="es-VE"/>
              </w:rPr>
            </w:pPr>
            <w:r w:rsidRPr="00B4681B">
              <w:rPr>
                <w:rFonts w:cs="Times New Roman"/>
                <w:b/>
                <w:szCs w:val="24"/>
                <w:lang w:val="es-VE"/>
              </w:rPr>
              <w:t xml:space="preserve">Temas </w:t>
            </w:r>
          </w:p>
        </w:tc>
        <w:tc>
          <w:tcPr>
            <w:tcW w:w="1378" w:type="dxa"/>
            <w:shd w:val="clear" w:color="auto" w:fill="FFFF00"/>
          </w:tcPr>
          <w:p w:rsidR="0090142A" w:rsidRPr="00B4681B" w:rsidRDefault="005E078E" w:rsidP="0008468A">
            <w:pPr>
              <w:mirrorIndents/>
              <w:jc w:val="both"/>
              <w:rPr>
                <w:rFonts w:cs="Times New Roman"/>
                <w:b/>
                <w:szCs w:val="24"/>
                <w:lang w:val="es-VE"/>
              </w:rPr>
            </w:pPr>
            <w:r w:rsidRPr="00B4681B">
              <w:rPr>
                <w:rFonts w:cs="Times New Roman"/>
                <w:b/>
                <w:szCs w:val="24"/>
                <w:lang w:val="es-VE"/>
              </w:rPr>
              <w:t xml:space="preserve">Evaluación </w:t>
            </w:r>
          </w:p>
        </w:tc>
        <w:tc>
          <w:tcPr>
            <w:tcW w:w="4935" w:type="dxa"/>
            <w:shd w:val="clear" w:color="auto" w:fill="C2D69B" w:themeFill="accent3" w:themeFillTint="99"/>
          </w:tcPr>
          <w:p w:rsidR="0090142A" w:rsidRPr="00B4681B" w:rsidRDefault="005E078E" w:rsidP="00B4681B">
            <w:pPr>
              <w:tabs>
                <w:tab w:val="left" w:pos="1530"/>
                <w:tab w:val="center" w:pos="2359"/>
              </w:tabs>
              <w:mirrorIndents/>
              <w:rPr>
                <w:rFonts w:cs="Times New Roman"/>
                <w:b/>
                <w:szCs w:val="24"/>
                <w:lang w:val="es-VE"/>
              </w:rPr>
            </w:pPr>
            <w:r w:rsidRPr="00B4681B">
              <w:rPr>
                <w:rFonts w:cs="Times New Roman"/>
                <w:b/>
                <w:szCs w:val="24"/>
                <w:lang w:val="es-VE"/>
              </w:rPr>
              <w:tab/>
            </w:r>
            <w:r w:rsidRPr="00B4681B">
              <w:rPr>
                <w:rFonts w:cs="Times New Roman"/>
                <w:b/>
                <w:szCs w:val="24"/>
                <w:lang w:val="es-VE"/>
              </w:rPr>
              <w:tab/>
            </w:r>
            <w:r w:rsidRPr="00B4681B">
              <w:rPr>
                <w:rFonts w:cs="Times New Roman"/>
                <w:b/>
                <w:szCs w:val="24"/>
                <w:lang w:val="es-VE"/>
              </w:rPr>
              <w:t>Instrucciones</w:t>
            </w:r>
          </w:p>
        </w:tc>
        <w:tc>
          <w:tcPr>
            <w:tcW w:w="909" w:type="dxa"/>
            <w:shd w:val="clear" w:color="auto" w:fill="DAEEF3" w:themeFill="accent5" w:themeFillTint="33"/>
          </w:tcPr>
          <w:p w:rsidR="0090142A" w:rsidRPr="00B4681B" w:rsidRDefault="005E078E" w:rsidP="0008468A">
            <w:pPr>
              <w:mirrorIndents/>
              <w:jc w:val="both"/>
              <w:rPr>
                <w:rFonts w:cs="Times New Roman"/>
                <w:b/>
                <w:szCs w:val="24"/>
                <w:lang w:val="es-VE"/>
              </w:rPr>
            </w:pPr>
            <w:r w:rsidRPr="00B4681B">
              <w:rPr>
                <w:rFonts w:cs="Times New Roman"/>
                <w:b/>
                <w:szCs w:val="24"/>
                <w:lang w:val="es-VE"/>
              </w:rPr>
              <w:t xml:space="preserve">Fecha </w:t>
            </w:r>
            <w:r>
              <w:rPr>
                <w:rFonts w:cs="Times New Roman"/>
                <w:b/>
                <w:szCs w:val="24"/>
                <w:lang w:val="es-VE"/>
              </w:rPr>
              <w:t>de entrega</w:t>
            </w:r>
          </w:p>
        </w:tc>
      </w:tr>
      <w:tr w:rsidR="0090142A" w:rsidTr="00B4681B">
        <w:tblPrEx>
          <w:tblCellMar>
            <w:top w:w="0" w:type="dxa"/>
            <w:bottom w:w="0" w:type="dxa"/>
          </w:tblCellMar>
        </w:tblPrEx>
        <w:trPr>
          <w:trHeight w:val="676"/>
        </w:trPr>
        <w:tc>
          <w:tcPr>
            <w:tcW w:w="854" w:type="dxa"/>
            <w:shd w:val="clear" w:color="auto" w:fill="FFFF00"/>
          </w:tcPr>
          <w:p w:rsidR="0090142A" w:rsidRPr="00F7605E" w:rsidRDefault="005E078E" w:rsidP="0008468A">
            <w:pPr>
              <w:mirrorIndents/>
              <w:jc w:val="both"/>
              <w:rPr>
                <w:rFonts w:cs="Times New Roman"/>
                <w:szCs w:val="24"/>
                <w:lang w:val="es-VE"/>
              </w:rPr>
            </w:pPr>
            <w:r w:rsidRPr="00F7605E">
              <w:rPr>
                <w:rFonts w:cs="Times New Roman"/>
                <w:szCs w:val="24"/>
                <w:lang w:val="es-VE"/>
              </w:rPr>
              <w:t>1.</w:t>
            </w:r>
            <w:r w:rsidRPr="00F7605E">
              <w:rPr>
                <w:rFonts w:cs="Times New Roman"/>
                <w:szCs w:val="24"/>
                <w:lang w:val="es-VE"/>
              </w:rPr>
              <w:tab/>
            </w:r>
          </w:p>
        </w:tc>
        <w:tc>
          <w:tcPr>
            <w:tcW w:w="1378" w:type="dxa"/>
            <w:shd w:val="clear" w:color="auto" w:fill="FFFF00"/>
          </w:tcPr>
          <w:p w:rsidR="0090142A" w:rsidRPr="00F7605E" w:rsidRDefault="005E078E" w:rsidP="0008468A">
            <w:pPr>
              <w:mirrorIndents/>
              <w:jc w:val="center"/>
              <w:rPr>
                <w:rFonts w:cs="Times New Roman"/>
                <w:sz w:val="18"/>
                <w:szCs w:val="18"/>
                <w:lang w:val="es-VE"/>
              </w:rPr>
            </w:pPr>
            <w:r w:rsidRPr="00F7605E">
              <w:rPr>
                <w:rFonts w:cs="Times New Roman"/>
                <w:sz w:val="18"/>
                <w:szCs w:val="18"/>
                <w:lang w:val="es-VE"/>
              </w:rPr>
              <w:t>-</w:t>
            </w:r>
            <w:r>
              <w:rPr>
                <w:rFonts w:cs="Times New Roman"/>
                <w:sz w:val="18"/>
                <w:szCs w:val="18"/>
                <w:lang w:val="es-VE"/>
              </w:rPr>
              <w:t>Elaboración de un ensayo.</w:t>
            </w:r>
          </w:p>
          <w:p w:rsidR="0090142A" w:rsidRDefault="005E078E" w:rsidP="0008468A">
            <w:pPr>
              <w:mirrorIndents/>
              <w:jc w:val="center"/>
              <w:rPr>
                <w:rFonts w:cs="Times New Roman"/>
                <w:b/>
                <w:i/>
                <w:szCs w:val="24"/>
                <w:u w:val="single"/>
                <w:lang w:val="es-VE"/>
              </w:rPr>
            </w:pPr>
            <w:r w:rsidRPr="00F7605E">
              <w:rPr>
                <w:rFonts w:cs="Times New Roman"/>
                <w:sz w:val="18"/>
                <w:szCs w:val="18"/>
                <w:lang w:val="es-VE"/>
              </w:rPr>
              <w:t>- actividad especial del COVID-19</w:t>
            </w:r>
          </w:p>
        </w:tc>
        <w:tc>
          <w:tcPr>
            <w:tcW w:w="4935" w:type="dxa"/>
            <w:shd w:val="clear" w:color="auto" w:fill="C2D69B" w:themeFill="accent3" w:themeFillTint="99"/>
          </w:tcPr>
          <w:p w:rsidR="0090142A" w:rsidRPr="00D4064A" w:rsidRDefault="005E078E" w:rsidP="0008468A">
            <w:pPr>
              <w:mirrorIndents/>
              <w:jc w:val="both"/>
              <w:rPr>
                <w:rFonts w:cs="Times New Roman"/>
                <w:sz w:val="20"/>
                <w:szCs w:val="20"/>
                <w:lang w:val="es-VE"/>
              </w:rPr>
            </w:pPr>
            <w:r w:rsidRPr="00D4064A">
              <w:rPr>
                <w:rFonts w:cs="Times New Roman"/>
                <w:sz w:val="20"/>
                <w:szCs w:val="20"/>
                <w:lang w:val="es-VE"/>
              </w:rPr>
              <w:t xml:space="preserve">En la parte de abajo en la zona de material pedagógico didáctico, aparece una lectura en la cual deberás de leer </w:t>
            </w:r>
            <w:proofErr w:type="spellStart"/>
            <w:r w:rsidRPr="00D4064A">
              <w:rPr>
                <w:rFonts w:cs="Times New Roman"/>
                <w:sz w:val="20"/>
                <w:szCs w:val="20"/>
                <w:lang w:val="es-VE"/>
              </w:rPr>
              <w:t>detallamente</w:t>
            </w:r>
            <w:proofErr w:type="spellEnd"/>
            <w:r w:rsidRPr="00D4064A">
              <w:rPr>
                <w:rFonts w:cs="Times New Roman"/>
                <w:sz w:val="20"/>
                <w:szCs w:val="20"/>
                <w:lang w:val="es-VE"/>
              </w:rPr>
              <w:t xml:space="preserve"> para poder realizar un </w:t>
            </w:r>
            <w:r>
              <w:rPr>
                <w:rFonts w:cs="Times New Roman"/>
                <w:sz w:val="20"/>
                <w:szCs w:val="20"/>
                <w:lang w:val="es-VE"/>
              </w:rPr>
              <w:t>ENSAYO sobre las cualidades físicas y como desarrollarlas</w:t>
            </w:r>
          </w:p>
        </w:tc>
        <w:tc>
          <w:tcPr>
            <w:tcW w:w="909" w:type="dxa"/>
            <w:shd w:val="clear" w:color="auto" w:fill="DAEEF3" w:themeFill="accent5" w:themeFillTint="33"/>
          </w:tcPr>
          <w:p w:rsidR="00C03DA2" w:rsidRDefault="005E078E" w:rsidP="0008468A">
            <w:pPr>
              <w:mirrorIndents/>
              <w:jc w:val="both"/>
              <w:rPr>
                <w:rFonts w:cs="Times New Roman"/>
                <w:b/>
                <w:sz w:val="20"/>
                <w:szCs w:val="20"/>
                <w:lang w:val="es-VE"/>
              </w:rPr>
            </w:pPr>
          </w:p>
          <w:p w:rsidR="0090142A" w:rsidRPr="006750A2" w:rsidRDefault="005E078E" w:rsidP="0008468A">
            <w:pPr>
              <w:mirrorIndents/>
              <w:jc w:val="both"/>
              <w:rPr>
                <w:rFonts w:cs="Times New Roman"/>
                <w:b/>
                <w:sz w:val="20"/>
                <w:szCs w:val="20"/>
                <w:lang w:val="es-VE"/>
              </w:rPr>
            </w:pPr>
            <w:r>
              <w:rPr>
                <w:rFonts w:cs="Times New Roman"/>
                <w:b/>
                <w:sz w:val="20"/>
                <w:szCs w:val="20"/>
                <w:lang w:val="es-VE"/>
              </w:rPr>
              <w:t>30</w:t>
            </w:r>
            <w:r>
              <w:rPr>
                <w:rFonts w:cs="Times New Roman"/>
                <w:b/>
                <w:sz w:val="20"/>
                <w:szCs w:val="20"/>
                <w:lang w:val="es-VE"/>
              </w:rPr>
              <w:t xml:space="preserve"> de abril</w:t>
            </w:r>
            <w:r>
              <w:rPr>
                <w:rFonts w:cs="Times New Roman"/>
                <w:b/>
                <w:sz w:val="20"/>
                <w:szCs w:val="20"/>
                <w:lang w:val="es-VE"/>
              </w:rPr>
              <w:t xml:space="preserve"> y 01 de mayo</w:t>
            </w:r>
          </w:p>
        </w:tc>
      </w:tr>
      <w:tr w:rsidR="0090142A" w:rsidTr="00B4681B">
        <w:tblPrEx>
          <w:tblCellMar>
            <w:top w:w="0" w:type="dxa"/>
            <w:bottom w:w="0" w:type="dxa"/>
          </w:tblCellMar>
        </w:tblPrEx>
        <w:trPr>
          <w:trHeight w:val="987"/>
        </w:trPr>
        <w:tc>
          <w:tcPr>
            <w:tcW w:w="854" w:type="dxa"/>
            <w:shd w:val="clear" w:color="auto" w:fill="FFFF00"/>
          </w:tcPr>
          <w:p w:rsidR="0090142A" w:rsidRPr="00F7605E" w:rsidRDefault="005E078E" w:rsidP="0008468A">
            <w:pPr>
              <w:mirrorIndents/>
              <w:jc w:val="both"/>
              <w:rPr>
                <w:rFonts w:cs="Times New Roman"/>
                <w:szCs w:val="24"/>
                <w:lang w:val="es-VE"/>
              </w:rPr>
            </w:pPr>
            <w:r w:rsidRPr="00F7605E">
              <w:rPr>
                <w:rFonts w:cs="Times New Roman"/>
                <w:szCs w:val="24"/>
                <w:lang w:val="es-VE"/>
              </w:rPr>
              <w:t>2.</w:t>
            </w:r>
            <w:r w:rsidRPr="00F7605E">
              <w:rPr>
                <w:rFonts w:cs="Times New Roman"/>
                <w:szCs w:val="24"/>
                <w:lang w:val="es-VE"/>
              </w:rPr>
              <w:tab/>
            </w:r>
          </w:p>
        </w:tc>
        <w:tc>
          <w:tcPr>
            <w:tcW w:w="1378" w:type="dxa"/>
            <w:shd w:val="clear" w:color="auto" w:fill="FFFF00"/>
          </w:tcPr>
          <w:p w:rsidR="0090142A" w:rsidRPr="00F7605E" w:rsidRDefault="005E078E" w:rsidP="0008468A">
            <w:pPr>
              <w:mirrorIndents/>
              <w:jc w:val="center"/>
              <w:rPr>
                <w:rFonts w:cs="Times New Roman"/>
                <w:sz w:val="18"/>
                <w:szCs w:val="18"/>
                <w:lang w:val="es-VE"/>
              </w:rPr>
            </w:pPr>
            <w:r w:rsidRPr="00F7605E">
              <w:rPr>
                <w:rFonts w:cs="Times New Roman"/>
                <w:sz w:val="18"/>
                <w:szCs w:val="18"/>
                <w:lang w:val="es-VE"/>
              </w:rPr>
              <w:t>-</w:t>
            </w:r>
            <w:r>
              <w:rPr>
                <w:rFonts w:cs="Times New Roman"/>
                <w:sz w:val="18"/>
                <w:szCs w:val="18"/>
                <w:lang w:val="es-VE"/>
              </w:rPr>
              <w:t xml:space="preserve">Plan de </w:t>
            </w:r>
            <w:r>
              <w:rPr>
                <w:rFonts w:cs="Times New Roman"/>
                <w:sz w:val="18"/>
                <w:szCs w:val="18"/>
                <w:lang w:val="es-VE"/>
              </w:rPr>
              <w:t>entrenamiento</w:t>
            </w:r>
          </w:p>
          <w:p w:rsidR="0090142A" w:rsidRDefault="005E078E" w:rsidP="0008468A">
            <w:pPr>
              <w:mirrorIndents/>
              <w:jc w:val="center"/>
              <w:rPr>
                <w:rFonts w:cs="Times New Roman"/>
                <w:b/>
                <w:i/>
                <w:szCs w:val="24"/>
                <w:u w:val="single"/>
                <w:lang w:val="es-VE"/>
              </w:rPr>
            </w:pPr>
            <w:r w:rsidRPr="00F7605E">
              <w:rPr>
                <w:rFonts w:cs="Times New Roman"/>
                <w:sz w:val="18"/>
                <w:szCs w:val="18"/>
                <w:lang w:val="es-VE"/>
              </w:rPr>
              <w:t>- actividad especial del COVID-19</w:t>
            </w:r>
          </w:p>
        </w:tc>
        <w:tc>
          <w:tcPr>
            <w:tcW w:w="4935" w:type="dxa"/>
            <w:shd w:val="clear" w:color="auto" w:fill="C2D69B" w:themeFill="accent3" w:themeFillTint="99"/>
          </w:tcPr>
          <w:p w:rsidR="0090142A" w:rsidRPr="00D4064A" w:rsidRDefault="005E078E" w:rsidP="00211B77">
            <w:pPr>
              <w:mirrorIndents/>
              <w:jc w:val="both"/>
              <w:rPr>
                <w:rFonts w:cs="Times New Roman"/>
                <w:sz w:val="20"/>
                <w:szCs w:val="20"/>
                <w:lang w:val="es-VE"/>
              </w:rPr>
            </w:pPr>
            <w:r w:rsidRPr="00D4064A">
              <w:rPr>
                <w:rFonts w:cs="Times New Roman"/>
                <w:sz w:val="20"/>
                <w:szCs w:val="20"/>
                <w:lang w:val="es-VE"/>
              </w:rPr>
              <w:t>En la parte de abajo en la zona de material pedagógico didáctico</w:t>
            </w:r>
            <w:r>
              <w:rPr>
                <w:rFonts w:cs="Times New Roman"/>
                <w:sz w:val="20"/>
                <w:szCs w:val="20"/>
                <w:lang w:val="es-VE"/>
              </w:rPr>
              <w:t>, r</w:t>
            </w:r>
            <w:r w:rsidRPr="00D4064A">
              <w:rPr>
                <w:rFonts w:cs="Times New Roman"/>
                <w:sz w:val="20"/>
                <w:szCs w:val="20"/>
                <w:lang w:val="es-VE"/>
              </w:rPr>
              <w:t xml:space="preserve">ealizar un </w:t>
            </w:r>
            <w:r>
              <w:rPr>
                <w:rFonts w:cs="Times New Roman"/>
                <w:sz w:val="20"/>
                <w:szCs w:val="20"/>
                <w:lang w:val="es-VE"/>
              </w:rPr>
              <w:t xml:space="preserve">plan de entrenamiento de 15 días el </w:t>
            </w:r>
            <w:r w:rsidRPr="00D4064A">
              <w:rPr>
                <w:rFonts w:cs="Times New Roman"/>
                <w:sz w:val="20"/>
                <w:szCs w:val="20"/>
                <w:lang w:val="es-VE"/>
              </w:rPr>
              <w:t>que más te gust</w:t>
            </w:r>
            <w:r>
              <w:rPr>
                <w:rFonts w:cs="Times New Roman"/>
                <w:sz w:val="20"/>
                <w:szCs w:val="20"/>
                <w:lang w:val="es-VE"/>
              </w:rPr>
              <w:t>e para realizarlo en casa con tus familiares</w:t>
            </w:r>
            <w:r w:rsidRPr="00D4064A">
              <w:rPr>
                <w:rFonts w:cs="Times New Roman"/>
                <w:sz w:val="20"/>
                <w:szCs w:val="20"/>
                <w:lang w:val="es-VE"/>
              </w:rPr>
              <w:t xml:space="preserve">, ese </w:t>
            </w:r>
            <w:r>
              <w:rPr>
                <w:rFonts w:cs="Times New Roman"/>
                <w:sz w:val="20"/>
                <w:szCs w:val="20"/>
                <w:lang w:val="es-VE"/>
              </w:rPr>
              <w:t xml:space="preserve">plan </w:t>
            </w:r>
            <w:r w:rsidRPr="00D4064A">
              <w:rPr>
                <w:rFonts w:cs="Times New Roman"/>
                <w:sz w:val="20"/>
                <w:szCs w:val="20"/>
                <w:lang w:val="es-VE"/>
              </w:rPr>
              <w:t xml:space="preserve">debe llevar el nombre del estudiante el año y la sección (portada), además debe explicar pasó a paso el procedimiento de preparación </w:t>
            </w:r>
            <w:r>
              <w:rPr>
                <w:rFonts w:cs="Times New Roman"/>
                <w:sz w:val="20"/>
                <w:szCs w:val="20"/>
                <w:lang w:val="es-VE"/>
              </w:rPr>
              <w:t xml:space="preserve">física </w:t>
            </w:r>
            <w:r w:rsidRPr="00D4064A">
              <w:rPr>
                <w:rFonts w:cs="Times New Roman"/>
                <w:sz w:val="20"/>
                <w:szCs w:val="20"/>
                <w:lang w:val="es-VE"/>
              </w:rPr>
              <w:t>con su respetivo material fotográfico</w:t>
            </w:r>
            <w:r>
              <w:rPr>
                <w:rFonts w:cs="Times New Roman"/>
                <w:sz w:val="20"/>
                <w:szCs w:val="20"/>
                <w:lang w:val="es-VE"/>
              </w:rPr>
              <w:t>.</w:t>
            </w:r>
          </w:p>
        </w:tc>
        <w:tc>
          <w:tcPr>
            <w:tcW w:w="909" w:type="dxa"/>
            <w:shd w:val="clear" w:color="auto" w:fill="DAEEF3" w:themeFill="accent5" w:themeFillTint="33"/>
          </w:tcPr>
          <w:p w:rsidR="00C03DA2" w:rsidRDefault="005E078E" w:rsidP="0008468A">
            <w:pPr>
              <w:mirrorIndents/>
              <w:jc w:val="both"/>
              <w:rPr>
                <w:rFonts w:cs="Times New Roman"/>
                <w:b/>
                <w:sz w:val="20"/>
                <w:szCs w:val="20"/>
                <w:lang w:val="es-VE"/>
              </w:rPr>
            </w:pPr>
          </w:p>
          <w:p w:rsidR="0090142A" w:rsidRPr="006750A2" w:rsidRDefault="005E078E" w:rsidP="0008468A">
            <w:pPr>
              <w:mirrorIndents/>
              <w:jc w:val="both"/>
              <w:rPr>
                <w:rFonts w:cs="Times New Roman"/>
                <w:b/>
                <w:sz w:val="20"/>
                <w:szCs w:val="20"/>
                <w:lang w:val="es-VE"/>
              </w:rPr>
            </w:pPr>
            <w:r>
              <w:rPr>
                <w:rFonts w:cs="Times New Roman"/>
                <w:b/>
                <w:sz w:val="20"/>
                <w:szCs w:val="20"/>
                <w:lang w:val="es-VE"/>
              </w:rPr>
              <w:t>21 y 22</w:t>
            </w:r>
            <w:r>
              <w:rPr>
                <w:rFonts w:cs="Times New Roman"/>
                <w:b/>
                <w:sz w:val="20"/>
                <w:szCs w:val="20"/>
                <w:lang w:val="es-VE"/>
              </w:rPr>
              <w:t xml:space="preserve"> de mayo</w:t>
            </w:r>
          </w:p>
        </w:tc>
      </w:tr>
      <w:tr w:rsidR="0090142A" w:rsidTr="00B4681B">
        <w:tblPrEx>
          <w:tblCellMar>
            <w:top w:w="0" w:type="dxa"/>
            <w:bottom w:w="0" w:type="dxa"/>
          </w:tblCellMar>
        </w:tblPrEx>
        <w:trPr>
          <w:trHeight w:val="658"/>
        </w:trPr>
        <w:tc>
          <w:tcPr>
            <w:tcW w:w="854" w:type="dxa"/>
            <w:shd w:val="clear" w:color="auto" w:fill="FFFF00"/>
          </w:tcPr>
          <w:p w:rsidR="0090142A" w:rsidRPr="00F7605E" w:rsidRDefault="005E078E" w:rsidP="0008468A">
            <w:pPr>
              <w:mirrorIndents/>
              <w:jc w:val="both"/>
              <w:rPr>
                <w:rFonts w:cs="Times New Roman"/>
                <w:szCs w:val="24"/>
                <w:lang w:val="es-VE"/>
              </w:rPr>
            </w:pPr>
            <w:r>
              <w:rPr>
                <w:rFonts w:cs="Times New Roman"/>
                <w:szCs w:val="24"/>
                <w:lang w:val="es-VE"/>
              </w:rPr>
              <w:lastRenderedPageBreak/>
              <w:t>3</w:t>
            </w:r>
            <w:r w:rsidRPr="00F7605E">
              <w:rPr>
                <w:rFonts w:cs="Times New Roman"/>
                <w:szCs w:val="24"/>
                <w:lang w:val="es-VE"/>
              </w:rPr>
              <w:t>.</w:t>
            </w:r>
            <w:r w:rsidRPr="00F7605E">
              <w:rPr>
                <w:rFonts w:cs="Times New Roman"/>
                <w:szCs w:val="24"/>
                <w:lang w:val="es-VE"/>
              </w:rPr>
              <w:tab/>
            </w:r>
          </w:p>
        </w:tc>
        <w:tc>
          <w:tcPr>
            <w:tcW w:w="1378" w:type="dxa"/>
            <w:shd w:val="clear" w:color="auto" w:fill="FFFF00"/>
          </w:tcPr>
          <w:p w:rsidR="0090142A" w:rsidRPr="00F7605E" w:rsidRDefault="005E078E" w:rsidP="0008468A">
            <w:pPr>
              <w:jc w:val="center"/>
              <w:rPr>
                <w:rFonts w:cs="Times New Roman"/>
                <w:sz w:val="18"/>
                <w:szCs w:val="18"/>
              </w:rPr>
            </w:pPr>
            <w:r w:rsidRPr="00F7605E">
              <w:rPr>
                <w:rFonts w:cs="Times New Roman"/>
                <w:sz w:val="18"/>
                <w:szCs w:val="18"/>
              </w:rPr>
              <w:t>Taller practico</w:t>
            </w:r>
          </w:p>
          <w:p w:rsidR="0090142A" w:rsidRPr="00F7605E" w:rsidRDefault="005E078E" w:rsidP="0008468A">
            <w:pPr>
              <w:jc w:val="center"/>
              <w:rPr>
                <w:rFonts w:cs="Times New Roman"/>
                <w:sz w:val="18"/>
                <w:szCs w:val="18"/>
              </w:rPr>
            </w:pPr>
            <w:r w:rsidRPr="00F7605E">
              <w:rPr>
                <w:rFonts w:cs="Times New Roman"/>
                <w:sz w:val="18"/>
                <w:szCs w:val="18"/>
              </w:rPr>
              <w:t>- actividad especial del COVID-19</w:t>
            </w:r>
          </w:p>
        </w:tc>
        <w:tc>
          <w:tcPr>
            <w:tcW w:w="4935" w:type="dxa"/>
            <w:shd w:val="clear" w:color="auto" w:fill="C2D69B" w:themeFill="accent3" w:themeFillTint="99"/>
          </w:tcPr>
          <w:p w:rsidR="0090142A" w:rsidRPr="006750A2" w:rsidRDefault="005E078E" w:rsidP="0008468A">
            <w:pPr>
              <w:mirrorIndents/>
              <w:jc w:val="both"/>
              <w:rPr>
                <w:rFonts w:cs="Times New Roman"/>
                <w:sz w:val="20"/>
                <w:szCs w:val="20"/>
                <w:lang w:val="es-VE"/>
              </w:rPr>
            </w:pPr>
            <w:r w:rsidRPr="006750A2">
              <w:rPr>
                <w:rFonts w:cs="Times New Roman"/>
                <w:sz w:val="20"/>
                <w:szCs w:val="20"/>
                <w:lang w:val="es-VE"/>
              </w:rPr>
              <w:t>En la</w:t>
            </w:r>
            <w:r w:rsidRPr="006750A2">
              <w:rPr>
                <w:rFonts w:cs="Times New Roman"/>
                <w:sz w:val="20"/>
                <w:szCs w:val="20"/>
                <w:lang w:val="es-VE"/>
              </w:rPr>
              <w:t xml:space="preserve"> parte de abajo en la zona de material pedagógico didáctico, aparece una lectura</w:t>
            </w:r>
            <w:r>
              <w:rPr>
                <w:rFonts w:cs="Times New Roman"/>
                <w:sz w:val="20"/>
                <w:szCs w:val="20"/>
                <w:lang w:val="es-VE"/>
              </w:rPr>
              <w:t xml:space="preserve"> sobre el baloncesto como deporte colectivo</w:t>
            </w:r>
            <w:r w:rsidRPr="006750A2">
              <w:rPr>
                <w:rFonts w:cs="Times New Roman"/>
                <w:sz w:val="20"/>
                <w:szCs w:val="20"/>
                <w:lang w:val="es-VE"/>
              </w:rPr>
              <w:t xml:space="preserve"> en la cual deberás de leer </w:t>
            </w:r>
            <w:proofErr w:type="spellStart"/>
            <w:r w:rsidRPr="006750A2">
              <w:rPr>
                <w:rFonts w:cs="Times New Roman"/>
                <w:sz w:val="20"/>
                <w:szCs w:val="20"/>
                <w:lang w:val="es-VE"/>
              </w:rPr>
              <w:t>detallamente</w:t>
            </w:r>
            <w:proofErr w:type="spellEnd"/>
            <w:r w:rsidRPr="006750A2">
              <w:rPr>
                <w:rFonts w:cs="Times New Roman"/>
                <w:sz w:val="20"/>
                <w:szCs w:val="20"/>
                <w:lang w:val="es-VE"/>
              </w:rPr>
              <w:t xml:space="preserve"> para poder realizar un taller práctico</w:t>
            </w:r>
            <w:r>
              <w:rPr>
                <w:rFonts w:cs="Times New Roman"/>
                <w:sz w:val="20"/>
                <w:szCs w:val="20"/>
                <w:lang w:val="es-VE"/>
              </w:rPr>
              <w:t xml:space="preserve"> (responder unas interrogantes)</w:t>
            </w:r>
            <w:r>
              <w:rPr>
                <w:rFonts w:cs="Times New Roman"/>
                <w:sz w:val="20"/>
                <w:szCs w:val="20"/>
                <w:lang w:val="es-VE"/>
              </w:rPr>
              <w:t>.</w:t>
            </w:r>
          </w:p>
        </w:tc>
        <w:tc>
          <w:tcPr>
            <w:tcW w:w="909" w:type="dxa"/>
            <w:shd w:val="clear" w:color="auto" w:fill="DAEEF3" w:themeFill="accent5" w:themeFillTint="33"/>
          </w:tcPr>
          <w:p w:rsidR="00C03DA2" w:rsidRDefault="005E078E" w:rsidP="0008468A">
            <w:pPr>
              <w:mirrorIndents/>
              <w:jc w:val="both"/>
              <w:rPr>
                <w:rFonts w:cs="Times New Roman"/>
                <w:b/>
                <w:sz w:val="20"/>
                <w:szCs w:val="20"/>
                <w:lang w:val="es-VE"/>
              </w:rPr>
            </w:pPr>
          </w:p>
          <w:p w:rsidR="0090142A" w:rsidRPr="006750A2" w:rsidRDefault="005E078E" w:rsidP="0008468A">
            <w:pPr>
              <w:mirrorIndents/>
              <w:jc w:val="both"/>
              <w:rPr>
                <w:rFonts w:cs="Times New Roman"/>
                <w:b/>
                <w:sz w:val="20"/>
                <w:szCs w:val="20"/>
                <w:lang w:val="es-VE"/>
              </w:rPr>
            </w:pPr>
            <w:r>
              <w:rPr>
                <w:rFonts w:cs="Times New Roman"/>
                <w:b/>
                <w:sz w:val="20"/>
                <w:szCs w:val="20"/>
                <w:lang w:val="es-VE"/>
              </w:rPr>
              <w:t>18 y 19</w:t>
            </w:r>
            <w:r>
              <w:rPr>
                <w:rFonts w:cs="Times New Roman"/>
                <w:b/>
                <w:sz w:val="20"/>
                <w:szCs w:val="20"/>
                <w:lang w:val="es-VE"/>
              </w:rPr>
              <w:t xml:space="preserve"> de junio</w:t>
            </w:r>
          </w:p>
        </w:tc>
      </w:tr>
    </w:tbl>
    <w:p w:rsidR="0090142A" w:rsidRDefault="005E078E" w:rsidP="0090142A">
      <w:pPr>
        <w:spacing w:line="240" w:lineRule="auto"/>
        <w:mirrorIndents/>
        <w:jc w:val="both"/>
        <w:rPr>
          <w:rFonts w:cs="Times New Roman"/>
          <w:szCs w:val="24"/>
          <w:lang w:val="es-VE"/>
        </w:rPr>
      </w:pPr>
    </w:p>
    <w:p w:rsidR="00C36F06" w:rsidRDefault="005E078E" w:rsidP="00C36F06">
      <w:pPr>
        <w:spacing w:line="240" w:lineRule="auto"/>
        <w:mirrorIndents/>
        <w:jc w:val="both"/>
        <w:rPr>
          <w:rFonts w:cs="Times New Roman"/>
          <w:b/>
          <w:szCs w:val="24"/>
          <w:u w:val="single"/>
          <w:lang w:val="es-VE"/>
        </w:rPr>
      </w:pPr>
      <w:r w:rsidRPr="00C36F06">
        <w:rPr>
          <w:rFonts w:cs="Times New Roman"/>
          <w:b/>
          <w:szCs w:val="24"/>
          <w:u w:val="single"/>
          <w:lang w:val="es-VE"/>
        </w:rPr>
        <w:t>OBSERVACIONES GENERALES:</w:t>
      </w:r>
    </w:p>
    <w:p w:rsidR="00C36F06" w:rsidRPr="00C36F06" w:rsidRDefault="005E078E" w:rsidP="00C36F06">
      <w:pPr>
        <w:spacing w:line="240" w:lineRule="auto"/>
        <w:mirrorIndents/>
        <w:jc w:val="both"/>
        <w:rPr>
          <w:rFonts w:cs="Times New Roman"/>
          <w:b/>
          <w:szCs w:val="24"/>
          <w:u w:val="single"/>
          <w:lang w:val="es-VE"/>
        </w:rPr>
      </w:pPr>
    </w:p>
    <w:p w:rsidR="00C36F06" w:rsidRDefault="005E078E" w:rsidP="00C36F06">
      <w:pPr>
        <w:numPr>
          <w:ilvl w:val="0"/>
          <w:numId w:val="2"/>
        </w:numPr>
        <w:spacing w:line="240" w:lineRule="auto"/>
        <w:mirrorIndents/>
        <w:jc w:val="both"/>
        <w:rPr>
          <w:rFonts w:cs="Times New Roman"/>
          <w:szCs w:val="24"/>
          <w:lang w:val="es-VE"/>
        </w:rPr>
      </w:pPr>
      <w:r w:rsidRPr="00C36F06">
        <w:rPr>
          <w:rFonts w:cs="Times New Roman"/>
          <w:szCs w:val="24"/>
          <w:lang w:val="es-VE"/>
        </w:rPr>
        <w:t xml:space="preserve">Correo electrónico: </w:t>
      </w:r>
      <w:hyperlink r:id="rId11" w:history="1">
        <w:r w:rsidRPr="00340ADA">
          <w:rPr>
            <w:rFonts w:cs="Times New Roman"/>
            <w:szCs w:val="24"/>
            <w:lang w:val="es-VE"/>
          </w:rPr>
          <w:t>willianvalduz@hotmail.com</w:t>
        </w:r>
      </w:hyperlink>
      <w:r>
        <w:rPr>
          <w:rFonts w:cs="Times New Roman"/>
          <w:szCs w:val="24"/>
          <w:lang w:val="es-VE"/>
        </w:rPr>
        <w:t xml:space="preserve"> </w:t>
      </w:r>
    </w:p>
    <w:p w:rsidR="00C36F06" w:rsidRPr="00C36F06" w:rsidRDefault="005E078E" w:rsidP="00C36F06">
      <w:pPr>
        <w:numPr>
          <w:ilvl w:val="0"/>
          <w:numId w:val="2"/>
        </w:numPr>
        <w:spacing w:line="240" w:lineRule="auto"/>
        <w:mirrorIndents/>
        <w:jc w:val="both"/>
        <w:rPr>
          <w:rFonts w:cs="Times New Roman"/>
          <w:szCs w:val="24"/>
          <w:lang w:val="es-VE"/>
        </w:rPr>
      </w:pPr>
      <w:r>
        <w:rPr>
          <w:rFonts w:cs="Times New Roman"/>
          <w:szCs w:val="24"/>
          <w:lang w:val="es-VE"/>
        </w:rPr>
        <w:t>Número telefónico: 041</w:t>
      </w:r>
      <w:r w:rsidRPr="00C36F06">
        <w:rPr>
          <w:rFonts w:cs="Times New Roman"/>
          <w:szCs w:val="24"/>
          <w:lang w:val="es-VE"/>
        </w:rPr>
        <w:t>4</w:t>
      </w:r>
      <w:r>
        <w:rPr>
          <w:rFonts w:cs="Times New Roman"/>
          <w:szCs w:val="24"/>
          <w:lang w:val="es-VE"/>
        </w:rPr>
        <w:t xml:space="preserve">-7428428. </w:t>
      </w:r>
    </w:p>
    <w:p w:rsidR="00C36F06" w:rsidRPr="00C36F06" w:rsidRDefault="005E078E" w:rsidP="00C36F06">
      <w:pPr>
        <w:numPr>
          <w:ilvl w:val="0"/>
          <w:numId w:val="2"/>
        </w:numPr>
        <w:spacing w:line="240" w:lineRule="auto"/>
        <w:mirrorIndents/>
        <w:jc w:val="both"/>
        <w:rPr>
          <w:rFonts w:cs="Times New Roman"/>
          <w:szCs w:val="24"/>
          <w:lang w:val="es-VE"/>
        </w:rPr>
      </w:pPr>
      <w:r w:rsidRPr="00C36F06">
        <w:rPr>
          <w:rFonts w:cs="Times New Roman"/>
          <w:szCs w:val="24"/>
          <w:lang w:val="es-VE"/>
        </w:rPr>
        <w:t xml:space="preserve">Si van a enviar imágenes por </w:t>
      </w:r>
      <w:proofErr w:type="spellStart"/>
      <w:r w:rsidRPr="00C36F06">
        <w:rPr>
          <w:rFonts w:cs="Times New Roman"/>
          <w:szCs w:val="24"/>
          <w:lang w:val="es-VE"/>
        </w:rPr>
        <w:t>whatsapp</w:t>
      </w:r>
      <w:proofErr w:type="spellEnd"/>
      <w:r w:rsidRPr="00C36F06">
        <w:rPr>
          <w:rFonts w:cs="Times New Roman"/>
          <w:szCs w:val="24"/>
          <w:lang w:val="es-VE"/>
        </w:rPr>
        <w:t xml:space="preserve">, que sean todas juntas en un formato PDF o Word, escáner o </w:t>
      </w:r>
      <w:r w:rsidRPr="00C36F06">
        <w:rPr>
          <w:rFonts w:cs="Times New Roman"/>
          <w:szCs w:val="24"/>
          <w:lang w:val="es-VE"/>
        </w:rPr>
        <w:t xml:space="preserve">enumerar las imágenes, para que no haya </w:t>
      </w:r>
      <w:proofErr w:type="spellStart"/>
      <w:r w:rsidRPr="00C36F06">
        <w:rPr>
          <w:rFonts w:cs="Times New Roman"/>
          <w:szCs w:val="24"/>
          <w:lang w:val="es-VE"/>
        </w:rPr>
        <w:t>aglomeramiento</w:t>
      </w:r>
      <w:proofErr w:type="spellEnd"/>
      <w:r w:rsidRPr="00C36F06">
        <w:rPr>
          <w:rFonts w:cs="Times New Roman"/>
          <w:szCs w:val="24"/>
          <w:lang w:val="es-VE"/>
        </w:rPr>
        <w:t xml:space="preserve"> de imágenes, se recomienda en computador ajuntar todas en Word o transformar en PDF.</w:t>
      </w:r>
    </w:p>
    <w:p w:rsidR="00C36F06" w:rsidRDefault="005E078E" w:rsidP="00C36F06">
      <w:pPr>
        <w:numPr>
          <w:ilvl w:val="0"/>
          <w:numId w:val="2"/>
        </w:numPr>
        <w:spacing w:line="240" w:lineRule="auto"/>
        <w:mirrorIndents/>
        <w:jc w:val="both"/>
        <w:rPr>
          <w:rFonts w:cs="Times New Roman"/>
          <w:szCs w:val="24"/>
          <w:lang w:val="es-VE"/>
        </w:rPr>
      </w:pPr>
      <w:r w:rsidRPr="00C36F06">
        <w:rPr>
          <w:rFonts w:cs="Times New Roman"/>
          <w:szCs w:val="24"/>
          <w:lang w:val="es-VE"/>
        </w:rPr>
        <w:t>Los trabajos deben ser enviados en Word, PDF, escáner, o en cualquier tipo de hoja (blanca, examen, reciclable, de c</w:t>
      </w:r>
      <w:r w:rsidRPr="00C36F06">
        <w:rPr>
          <w:rFonts w:cs="Times New Roman"/>
          <w:szCs w:val="24"/>
          <w:lang w:val="es-VE"/>
        </w:rPr>
        <w:t xml:space="preserve">uaderno, de libreta, de fólder entre otras), al correo electrónico o al número telefónico. </w:t>
      </w:r>
    </w:p>
    <w:p w:rsidR="00BD174B" w:rsidRDefault="005E078E" w:rsidP="00C36F06">
      <w:pPr>
        <w:numPr>
          <w:ilvl w:val="0"/>
          <w:numId w:val="2"/>
        </w:numPr>
        <w:spacing w:line="240" w:lineRule="auto"/>
        <w:mirrorIndents/>
        <w:jc w:val="both"/>
        <w:rPr>
          <w:rFonts w:cs="Times New Roman"/>
          <w:szCs w:val="24"/>
          <w:lang w:val="es-VE"/>
        </w:rPr>
      </w:pPr>
      <w:r>
        <w:rPr>
          <w:rFonts w:cs="Times New Roman"/>
          <w:szCs w:val="24"/>
          <w:lang w:val="es-VE"/>
        </w:rPr>
        <w:t>Para 5</w:t>
      </w:r>
      <w:r>
        <w:rPr>
          <w:rFonts w:cs="Times New Roman"/>
          <w:szCs w:val="24"/>
          <w:lang w:val="es-VE"/>
        </w:rPr>
        <w:t xml:space="preserve">to A-B-C enviar trabajos al profesor </w:t>
      </w:r>
      <w:proofErr w:type="spellStart"/>
      <w:r>
        <w:rPr>
          <w:rFonts w:cs="Times New Roman"/>
          <w:szCs w:val="24"/>
          <w:lang w:val="es-VE"/>
        </w:rPr>
        <w:t>Willian</w:t>
      </w:r>
      <w:proofErr w:type="spellEnd"/>
      <w:r>
        <w:rPr>
          <w:rFonts w:cs="Times New Roman"/>
          <w:szCs w:val="24"/>
          <w:lang w:val="es-VE"/>
        </w:rPr>
        <w:t xml:space="preserve"> </w:t>
      </w:r>
      <w:proofErr w:type="spellStart"/>
      <w:r>
        <w:rPr>
          <w:rFonts w:cs="Times New Roman"/>
          <w:szCs w:val="24"/>
          <w:lang w:val="es-VE"/>
        </w:rPr>
        <w:t>Valduz</w:t>
      </w:r>
      <w:proofErr w:type="spellEnd"/>
      <w:r>
        <w:rPr>
          <w:rFonts w:cs="Times New Roman"/>
          <w:szCs w:val="24"/>
          <w:lang w:val="es-VE"/>
        </w:rPr>
        <w:t>.</w:t>
      </w:r>
    </w:p>
    <w:p w:rsidR="00AD4B0A" w:rsidRDefault="005E078E" w:rsidP="00AD4B0A">
      <w:pPr>
        <w:numPr>
          <w:ilvl w:val="0"/>
          <w:numId w:val="2"/>
        </w:numPr>
        <w:spacing w:after="0" w:line="240" w:lineRule="auto"/>
        <w:mirrorIndents/>
        <w:jc w:val="both"/>
        <w:rPr>
          <w:rFonts w:cs="Times New Roman"/>
          <w:szCs w:val="24"/>
          <w:lang w:val="es-VE"/>
        </w:rPr>
      </w:pPr>
      <w:r>
        <w:rPr>
          <w:rFonts w:cs="Times New Roman"/>
          <w:szCs w:val="24"/>
          <w:lang w:val="es-VE"/>
        </w:rPr>
        <w:t>P</w:t>
      </w:r>
      <w:r>
        <w:rPr>
          <w:rFonts w:cs="Times New Roman"/>
          <w:szCs w:val="24"/>
          <w:lang w:val="es-VE"/>
        </w:rPr>
        <w:t>ara 5</w:t>
      </w:r>
      <w:r>
        <w:rPr>
          <w:rFonts w:cs="Times New Roman"/>
          <w:szCs w:val="24"/>
          <w:lang w:val="es-VE"/>
        </w:rPr>
        <w:t xml:space="preserve">to </w:t>
      </w:r>
      <w:r>
        <w:rPr>
          <w:rFonts w:cs="Times New Roman"/>
          <w:szCs w:val="24"/>
          <w:lang w:val="es-VE"/>
        </w:rPr>
        <w:t>D-E enviar trabajos al profesor Erick Mendoza</w:t>
      </w:r>
      <w:r>
        <w:rPr>
          <w:rFonts w:cs="Times New Roman"/>
          <w:szCs w:val="24"/>
          <w:lang w:val="es-VE"/>
        </w:rPr>
        <w:t xml:space="preserve"> </w:t>
      </w:r>
    </w:p>
    <w:p w:rsidR="00BD174B" w:rsidRDefault="005E078E" w:rsidP="00AD4B0A">
      <w:pPr>
        <w:spacing w:after="0" w:line="240" w:lineRule="auto"/>
        <w:ind w:left="360"/>
        <w:mirrorIndents/>
        <w:jc w:val="both"/>
        <w:rPr>
          <w:rFonts w:cs="Times New Roman"/>
          <w:i/>
          <w:color w:val="1F497D" w:themeColor="text2"/>
          <w:szCs w:val="24"/>
          <w:lang w:val="es-VE"/>
        </w:rPr>
      </w:pPr>
      <w:r>
        <w:rPr>
          <w:rFonts w:cs="Times New Roman"/>
          <w:szCs w:val="24"/>
          <w:lang w:val="es-VE"/>
        </w:rPr>
        <w:t xml:space="preserve">Correo: </w:t>
      </w:r>
      <w:hyperlink r:id="rId12" w:history="1">
        <w:r w:rsidRPr="000F64A2">
          <w:rPr>
            <w:rStyle w:val="Hipervnculo"/>
            <w:rFonts w:cs="Times New Roman"/>
            <w:i/>
            <w:szCs w:val="24"/>
            <w:lang w:val="es-VE"/>
          </w:rPr>
          <w:t>aviador_1990@hotmail.com</w:t>
        </w:r>
      </w:hyperlink>
    </w:p>
    <w:p w:rsidR="005E078E" w:rsidRPr="00C36F06" w:rsidRDefault="005E078E" w:rsidP="00AD4B0A">
      <w:pPr>
        <w:spacing w:after="0" w:line="240" w:lineRule="auto"/>
        <w:ind w:left="360"/>
        <w:mirrorIndents/>
        <w:jc w:val="both"/>
        <w:rPr>
          <w:rFonts w:cs="Times New Roman"/>
          <w:szCs w:val="24"/>
          <w:lang w:val="es-VE"/>
        </w:rPr>
      </w:pPr>
    </w:p>
    <w:p w:rsidR="00C36F06" w:rsidRDefault="005E078E" w:rsidP="0090142A">
      <w:pPr>
        <w:spacing w:line="240" w:lineRule="auto"/>
        <w:mirrorIndents/>
        <w:jc w:val="both"/>
        <w:rPr>
          <w:rFonts w:cs="Times New Roman"/>
          <w:szCs w:val="24"/>
          <w:lang w:val="es-VE"/>
        </w:rPr>
      </w:pPr>
      <w:r w:rsidRPr="00F136D9">
        <w:rPr>
          <w:rFonts w:cs="Times New Roman"/>
          <w:b/>
          <w:szCs w:val="24"/>
          <w:lang w:val="es-VE"/>
        </w:rPr>
        <w:t>NOTA:</w:t>
      </w:r>
      <w:r>
        <w:rPr>
          <w:rFonts w:cs="Times New Roman"/>
          <w:szCs w:val="24"/>
          <w:lang w:val="es-VE"/>
        </w:rPr>
        <w:t xml:space="preserve"> Por </w:t>
      </w:r>
      <w:r>
        <w:rPr>
          <w:rFonts w:cs="Times New Roman"/>
          <w:szCs w:val="24"/>
          <w:lang w:val="es-VE"/>
        </w:rPr>
        <w:t xml:space="preserve">experiencia es </w:t>
      </w:r>
      <w:r>
        <w:rPr>
          <w:rFonts w:cs="Times New Roman"/>
          <w:szCs w:val="24"/>
          <w:lang w:val="es-VE"/>
        </w:rPr>
        <w:t>más</w:t>
      </w:r>
      <w:r>
        <w:rPr>
          <w:rFonts w:cs="Times New Roman"/>
          <w:szCs w:val="24"/>
          <w:lang w:val="es-VE"/>
        </w:rPr>
        <w:t xml:space="preserve"> </w:t>
      </w:r>
      <w:r>
        <w:rPr>
          <w:rFonts w:cs="Times New Roman"/>
          <w:szCs w:val="24"/>
          <w:lang w:val="es-VE"/>
        </w:rPr>
        <w:t xml:space="preserve">recomendable </w:t>
      </w:r>
      <w:r>
        <w:rPr>
          <w:rFonts w:cs="Times New Roman"/>
          <w:szCs w:val="24"/>
          <w:lang w:val="es-VE"/>
        </w:rPr>
        <w:t>enviar</w:t>
      </w:r>
      <w:r>
        <w:rPr>
          <w:rFonts w:cs="Times New Roman"/>
          <w:szCs w:val="24"/>
          <w:lang w:val="es-VE"/>
        </w:rPr>
        <w:t xml:space="preserve"> los </w:t>
      </w:r>
      <w:r>
        <w:rPr>
          <w:rFonts w:cs="Times New Roman"/>
          <w:szCs w:val="24"/>
          <w:lang w:val="es-VE"/>
        </w:rPr>
        <w:t>trabajos</w:t>
      </w:r>
      <w:r>
        <w:rPr>
          <w:rFonts w:cs="Times New Roman"/>
          <w:szCs w:val="24"/>
          <w:lang w:val="es-VE"/>
        </w:rPr>
        <w:t xml:space="preserve"> por </w:t>
      </w:r>
      <w:proofErr w:type="spellStart"/>
      <w:r>
        <w:rPr>
          <w:rFonts w:cs="Times New Roman"/>
          <w:szCs w:val="24"/>
          <w:lang w:val="es-VE"/>
        </w:rPr>
        <w:t>wha</w:t>
      </w:r>
      <w:r>
        <w:rPr>
          <w:rFonts w:cs="Times New Roman"/>
          <w:szCs w:val="24"/>
          <w:lang w:val="es-VE"/>
        </w:rPr>
        <w:t>t</w:t>
      </w:r>
      <w:r>
        <w:rPr>
          <w:rFonts w:cs="Times New Roman"/>
          <w:szCs w:val="24"/>
          <w:lang w:val="es-VE"/>
        </w:rPr>
        <w:t>sapp</w:t>
      </w:r>
      <w:proofErr w:type="spellEnd"/>
      <w:r>
        <w:rPr>
          <w:rFonts w:cs="Times New Roman"/>
          <w:szCs w:val="24"/>
          <w:lang w:val="es-VE"/>
        </w:rPr>
        <w:t>.</w:t>
      </w:r>
    </w:p>
    <w:p w:rsidR="00B4681B" w:rsidRDefault="005E078E" w:rsidP="00B4681B">
      <w:pPr>
        <w:spacing w:line="240" w:lineRule="auto"/>
        <w:mirrorIndents/>
        <w:jc w:val="both"/>
        <w:rPr>
          <w:rFonts w:cs="Times New Roman"/>
          <w:szCs w:val="24"/>
          <w:lang w:val="es-VE"/>
        </w:rPr>
      </w:pPr>
    </w:p>
    <w:p w:rsidR="00B4681B" w:rsidRDefault="005E078E" w:rsidP="00B4681B">
      <w:pPr>
        <w:spacing w:line="240" w:lineRule="auto"/>
        <w:mirrorIndents/>
        <w:jc w:val="center"/>
        <w:rPr>
          <w:rFonts w:cs="Times New Roman"/>
          <w:b/>
          <w:szCs w:val="24"/>
          <w:u w:val="single"/>
          <w:lang w:val="es-VE"/>
        </w:rPr>
      </w:pPr>
      <w:r w:rsidRPr="00B4681B">
        <w:rPr>
          <w:rFonts w:cs="Times New Roman"/>
          <w:b/>
          <w:szCs w:val="24"/>
          <w:u w:val="single"/>
          <w:lang w:val="es-VE"/>
        </w:rPr>
        <w:t>Zona De Material De Apoyo Pedagógico Didáctico</w:t>
      </w:r>
    </w:p>
    <w:p w:rsidR="005E078E" w:rsidRDefault="005E078E" w:rsidP="00B4681B">
      <w:pPr>
        <w:spacing w:line="240" w:lineRule="auto"/>
        <w:mirrorIndents/>
        <w:jc w:val="center"/>
        <w:rPr>
          <w:rFonts w:cs="Times New Roman"/>
          <w:b/>
          <w:szCs w:val="24"/>
          <w:u w:val="single"/>
          <w:lang w:val="es-VE"/>
        </w:rPr>
      </w:pPr>
    </w:p>
    <w:p w:rsidR="005B1907" w:rsidRPr="00C56F27" w:rsidRDefault="005E078E" w:rsidP="005B1907">
      <w:pPr>
        <w:spacing w:after="0" w:line="240" w:lineRule="auto"/>
        <w:mirrorIndents/>
        <w:jc w:val="both"/>
        <w:rPr>
          <w:rFonts w:cs="Times New Roman"/>
          <w:szCs w:val="24"/>
          <w:lang w:val="es-VE"/>
        </w:rPr>
      </w:pPr>
      <w:r w:rsidRPr="00180F65">
        <w:rPr>
          <w:rFonts w:cs="Times New Roman"/>
          <w:b/>
          <w:szCs w:val="24"/>
          <w:lang w:val="es-VE"/>
        </w:rPr>
        <w:t xml:space="preserve">De la siguiente lectura realizar un </w:t>
      </w:r>
      <w:r>
        <w:rPr>
          <w:rFonts w:cs="Times New Roman"/>
          <w:b/>
          <w:szCs w:val="24"/>
          <w:lang w:val="es-VE"/>
        </w:rPr>
        <w:t>ensayo</w:t>
      </w:r>
      <w:r>
        <w:rPr>
          <w:rFonts w:cs="Times New Roman"/>
          <w:b/>
          <w:szCs w:val="24"/>
          <w:lang w:val="es-VE"/>
        </w:rPr>
        <w:t xml:space="preserve"> (</w:t>
      </w:r>
      <w:r w:rsidRPr="00C56F27">
        <w:rPr>
          <w:rFonts w:cs="Times New Roman"/>
          <w:szCs w:val="24"/>
          <w:bdr w:val="none" w:sz="0" w:space="0" w:color="auto" w:frame="1"/>
          <w:shd w:val="clear" w:color="auto" w:fill="FFFFFF"/>
        </w:rPr>
        <w:t>el ensayo debe incluir </w:t>
      </w:r>
      <w:hyperlink r:id="rId13" w:tgtFrame="_blank" w:history="1">
        <w:r w:rsidRPr="00C56F27">
          <w:rPr>
            <w:rFonts w:cs="Times New Roman"/>
            <w:szCs w:val="24"/>
            <w:bdr w:val="none" w:sz="0" w:space="0" w:color="auto" w:frame="1"/>
          </w:rPr>
          <w:t>introducci</w:t>
        </w:r>
      </w:hyperlink>
      <w:hyperlink r:id="rId14" w:tgtFrame="_blank" w:history="1">
        <w:r w:rsidRPr="00C56F27">
          <w:rPr>
            <w:rFonts w:cs="Times New Roman"/>
            <w:szCs w:val="24"/>
            <w:bdr w:val="none" w:sz="0" w:space="0" w:color="auto" w:frame="1"/>
          </w:rPr>
          <w:t>ón</w:t>
        </w:r>
      </w:hyperlink>
      <w:r w:rsidRPr="00C56F27">
        <w:rPr>
          <w:rFonts w:cs="Times New Roman"/>
          <w:szCs w:val="24"/>
          <w:bdr w:val="none" w:sz="0" w:space="0" w:color="auto" w:frame="1"/>
          <w:shd w:val="clear" w:color="auto" w:fill="FFFFFF"/>
        </w:rPr>
        <w:t xml:space="preserve">, </w:t>
      </w:r>
      <w:r w:rsidRPr="00C56F27">
        <w:rPr>
          <w:rFonts w:cs="Times New Roman"/>
          <w:b/>
          <w:szCs w:val="24"/>
          <w:bdr w:val="none" w:sz="0" w:space="0" w:color="auto" w:frame="1"/>
          <w:shd w:val="clear" w:color="auto" w:fill="FFFFFF"/>
        </w:rPr>
        <w:t>cuerpo</w:t>
      </w:r>
      <w:r w:rsidRPr="00C56F27">
        <w:rPr>
          <w:rFonts w:cs="Times New Roman"/>
          <w:szCs w:val="24"/>
          <w:bdr w:val="none" w:sz="0" w:space="0" w:color="auto" w:frame="1"/>
          <w:shd w:val="clear" w:color="auto" w:fill="FFFFFF"/>
        </w:rPr>
        <w:t xml:space="preserve"> </w:t>
      </w:r>
      <w:r w:rsidRPr="00C56F27">
        <w:rPr>
          <w:rFonts w:cs="Times New Roman"/>
          <w:szCs w:val="24"/>
          <w:bdr w:val="none" w:sz="0" w:space="0" w:color="auto" w:frame="1"/>
          <w:shd w:val="clear" w:color="auto" w:fill="FFFFFF"/>
        </w:rPr>
        <w:t>(</w:t>
      </w:r>
      <w:r>
        <w:rPr>
          <w:rFonts w:cs="Times New Roman"/>
          <w:szCs w:val="24"/>
          <w:bdr w:val="none" w:sz="0" w:space="0" w:color="auto" w:frame="1"/>
          <w:shd w:val="clear" w:color="auto" w:fill="FFFFFF"/>
        </w:rPr>
        <w:t>4</w:t>
      </w:r>
      <w:r>
        <w:rPr>
          <w:rFonts w:cs="Times New Roman"/>
          <w:szCs w:val="24"/>
          <w:bdr w:val="none" w:sz="0" w:space="0" w:color="auto" w:frame="1"/>
          <w:shd w:val="clear" w:color="auto" w:fill="FFFFFF"/>
        </w:rPr>
        <w:t xml:space="preserve"> </w:t>
      </w:r>
      <w:r w:rsidRPr="00C56F27">
        <w:rPr>
          <w:rFonts w:cs="Times New Roman"/>
          <w:szCs w:val="24"/>
          <w:bdr w:val="none" w:sz="0" w:space="0" w:color="auto" w:frame="1"/>
          <w:shd w:val="clear" w:color="auto" w:fill="FFFFFF"/>
        </w:rPr>
        <w:t>párrafos), y la </w:t>
      </w:r>
      <w:hyperlink r:id="rId15" w:tgtFrame="_blank" w:history="1">
        <w:r w:rsidRPr="00C56F27">
          <w:rPr>
            <w:rFonts w:cs="Times New Roman"/>
            <w:szCs w:val="24"/>
            <w:bdr w:val="none" w:sz="0" w:space="0" w:color="auto" w:frame="1"/>
          </w:rPr>
          <w:t>conclusión</w:t>
        </w:r>
        <w:r w:rsidRPr="00C56F27">
          <w:rPr>
            <w:rFonts w:cs="Times New Roman"/>
            <w:szCs w:val="24"/>
            <w:bdr w:val="none" w:sz="0" w:space="0" w:color="auto" w:frame="1"/>
          </w:rPr>
          <w:t>.</w:t>
        </w:r>
      </w:hyperlink>
    </w:p>
    <w:p w:rsidR="005B1907" w:rsidRPr="00180F65" w:rsidRDefault="005E078E" w:rsidP="005B1907">
      <w:pPr>
        <w:spacing w:after="0" w:line="240" w:lineRule="auto"/>
        <w:mirrorIndents/>
        <w:jc w:val="both"/>
        <w:rPr>
          <w:rFonts w:cs="Times New Roman"/>
          <w:b/>
          <w:szCs w:val="24"/>
          <w:lang w:val="es-VE"/>
        </w:rPr>
      </w:pPr>
      <w:r w:rsidRPr="00180F65">
        <w:rPr>
          <w:rFonts w:cs="Times New Roman"/>
          <w:b/>
          <w:szCs w:val="24"/>
          <w:lang w:val="es-VE"/>
        </w:rPr>
        <w:t xml:space="preserve">Indicadores: valor 20 pts. </w:t>
      </w:r>
    </w:p>
    <w:p w:rsidR="005B1907" w:rsidRPr="00180F65" w:rsidRDefault="005E078E" w:rsidP="005B1907">
      <w:pPr>
        <w:numPr>
          <w:ilvl w:val="0"/>
          <w:numId w:val="3"/>
        </w:numPr>
        <w:spacing w:after="0" w:line="240" w:lineRule="auto"/>
        <w:mirrorIndents/>
        <w:jc w:val="both"/>
        <w:rPr>
          <w:rFonts w:cs="Times New Roman"/>
          <w:b/>
          <w:szCs w:val="24"/>
          <w:lang w:val="es-VE"/>
        </w:rPr>
      </w:pPr>
      <w:r>
        <w:rPr>
          <w:rFonts w:cs="Times New Roman"/>
          <w:b/>
          <w:szCs w:val="24"/>
          <w:lang w:val="es-VE"/>
        </w:rPr>
        <w:t>Presentación</w:t>
      </w:r>
      <w:r>
        <w:rPr>
          <w:rFonts w:cs="Times New Roman"/>
          <w:b/>
          <w:szCs w:val="24"/>
          <w:lang w:val="es-VE"/>
        </w:rPr>
        <w:t xml:space="preserve"> y </w:t>
      </w:r>
      <w:r>
        <w:rPr>
          <w:rFonts w:cs="Times New Roman"/>
          <w:b/>
          <w:szCs w:val="24"/>
          <w:lang w:val="es-VE"/>
        </w:rPr>
        <w:t>estructura</w:t>
      </w:r>
      <w:r>
        <w:rPr>
          <w:rFonts w:cs="Times New Roman"/>
          <w:b/>
          <w:szCs w:val="24"/>
          <w:lang w:val="es-VE"/>
        </w:rPr>
        <w:t xml:space="preserve"> del ensayo 4 </w:t>
      </w:r>
      <w:proofErr w:type="spellStart"/>
      <w:r w:rsidRPr="00180F65">
        <w:rPr>
          <w:rFonts w:cs="Times New Roman"/>
          <w:b/>
          <w:szCs w:val="24"/>
          <w:lang w:val="es-VE"/>
        </w:rPr>
        <w:t>pts</w:t>
      </w:r>
      <w:proofErr w:type="spellEnd"/>
      <w:r w:rsidRPr="00180F65">
        <w:rPr>
          <w:rFonts w:cs="Times New Roman"/>
          <w:b/>
          <w:szCs w:val="24"/>
          <w:lang w:val="es-VE"/>
        </w:rPr>
        <w:t xml:space="preserve"> </w:t>
      </w:r>
    </w:p>
    <w:p w:rsidR="005B1907" w:rsidRPr="00180F65" w:rsidRDefault="005E078E" w:rsidP="005B1907">
      <w:pPr>
        <w:numPr>
          <w:ilvl w:val="0"/>
          <w:numId w:val="3"/>
        </w:numPr>
        <w:spacing w:after="0" w:line="240" w:lineRule="auto"/>
        <w:mirrorIndents/>
        <w:jc w:val="both"/>
        <w:rPr>
          <w:rFonts w:cs="Times New Roman"/>
          <w:b/>
          <w:szCs w:val="24"/>
          <w:lang w:val="es-VE"/>
        </w:rPr>
      </w:pPr>
      <w:r w:rsidRPr="00180F65">
        <w:rPr>
          <w:rFonts w:cs="Times New Roman"/>
          <w:b/>
          <w:szCs w:val="24"/>
          <w:lang w:val="es-VE"/>
        </w:rPr>
        <w:t>Capacidad de análisis</w:t>
      </w:r>
      <w:r>
        <w:rPr>
          <w:rFonts w:cs="Times New Roman"/>
          <w:b/>
          <w:szCs w:val="24"/>
          <w:lang w:val="es-VE"/>
        </w:rPr>
        <w:t xml:space="preserve"> y producción </w:t>
      </w:r>
      <w:r>
        <w:rPr>
          <w:rFonts w:cs="Times New Roman"/>
          <w:b/>
          <w:szCs w:val="24"/>
          <w:lang w:val="es-VE"/>
        </w:rPr>
        <w:t>sobre el tema 12</w:t>
      </w:r>
      <w:r>
        <w:rPr>
          <w:rFonts w:cs="Times New Roman"/>
          <w:b/>
          <w:szCs w:val="24"/>
          <w:lang w:val="es-VE"/>
        </w:rPr>
        <w:t xml:space="preserve"> </w:t>
      </w:r>
      <w:proofErr w:type="spellStart"/>
      <w:r w:rsidRPr="00180F65">
        <w:rPr>
          <w:rFonts w:cs="Times New Roman"/>
          <w:b/>
          <w:szCs w:val="24"/>
          <w:lang w:val="es-VE"/>
        </w:rPr>
        <w:t>pts</w:t>
      </w:r>
      <w:proofErr w:type="spellEnd"/>
      <w:r w:rsidRPr="00180F65">
        <w:rPr>
          <w:rFonts w:cs="Times New Roman"/>
          <w:b/>
          <w:szCs w:val="24"/>
          <w:lang w:val="es-VE"/>
        </w:rPr>
        <w:t xml:space="preserve"> </w:t>
      </w:r>
    </w:p>
    <w:p w:rsidR="005B1907" w:rsidRPr="00180F65" w:rsidRDefault="005E078E" w:rsidP="005B1907">
      <w:pPr>
        <w:numPr>
          <w:ilvl w:val="0"/>
          <w:numId w:val="3"/>
        </w:numPr>
        <w:spacing w:after="0" w:line="240" w:lineRule="auto"/>
        <w:mirrorIndents/>
        <w:jc w:val="both"/>
        <w:rPr>
          <w:rFonts w:cs="Times New Roman"/>
          <w:b/>
          <w:szCs w:val="24"/>
          <w:lang w:val="es-VE"/>
        </w:rPr>
      </w:pPr>
      <w:r w:rsidRPr="00180F65">
        <w:rPr>
          <w:rFonts w:cs="Times New Roman"/>
          <w:b/>
          <w:szCs w:val="24"/>
          <w:lang w:val="es-VE"/>
        </w:rPr>
        <w:t>No</w:t>
      </w:r>
      <w:r>
        <w:rPr>
          <w:rFonts w:cs="Times New Roman"/>
          <w:b/>
          <w:szCs w:val="24"/>
          <w:lang w:val="es-VE"/>
        </w:rPr>
        <w:t>rmas de ortografía y redacción 2</w:t>
      </w:r>
      <w:r>
        <w:rPr>
          <w:rFonts w:cs="Times New Roman"/>
          <w:b/>
          <w:szCs w:val="24"/>
          <w:lang w:val="es-VE"/>
        </w:rPr>
        <w:t xml:space="preserve"> </w:t>
      </w:r>
      <w:proofErr w:type="spellStart"/>
      <w:r w:rsidRPr="00180F65">
        <w:rPr>
          <w:rFonts w:cs="Times New Roman"/>
          <w:b/>
          <w:szCs w:val="24"/>
          <w:lang w:val="es-VE"/>
        </w:rPr>
        <w:t>pts</w:t>
      </w:r>
      <w:proofErr w:type="spellEnd"/>
      <w:r w:rsidRPr="00180F65">
        <w:rPr>
          <w:rFonts w:cs="Times New Roman"/>
          <w:b/>
          <w:szCs w:val="24"/>
          <w:lang w:val="es-VE"/>
        </w:rPr>
        <w:t xml:space="preserve"> </w:t>
      </w:r>
    </w:p>
    <w:p w:rsidR="005B1907" w:rsidRPr="00180F65" w:rsidRDefault="005E078E" w:rsidP="005B1907">
      <w:pPr>
        <w:numPr>
          <w:ilvl w:val="0"/>
          <w:numId w:val="3"/>
        </w:numPr>
        <w:spacing w:after="0" w:line="240" w:lineRule="auto"/>
        <w:mirrorIndents/>
        <w:jc w:val="both"/>
        <w:rPr>
          <w:rFonts w:cs="Times New Roman"/>
          <w:b/>
          <w:szCs w:val="24"/>
          <w:lang w:val="es-VE"/>
        </w:rPr>
      </w:pPr>
      <w:r>
        <w:rPr>
          <w:rFonts w:cs="Times New Roman"/>
          <w:b/>
          <w:szCs w:val="24"/>
          <w:lang w:val="es-VE"/>
        </w:rPr>
        <w:t xml:space="preserve">Orden y pulcritud  2 </w:t>
      </w:r>
      <w:proofErr w:type="spellStart"/>
      <w:r w:rsidRPr="00180F65">
        <w:rPr>
          <w:rFonts w:cs="Times New Roman"/>
          <w:b/>
          <w:szCs w:val="24"/>
          <w:lang w:val="es-VE"/>
        </w:rPr>
        <w:t>pts</w:t>
      </w:r>
      <w:proofErr w:type="spellEnd"/>
      <w:r w:rsidRPr="00180F65">
        <w:rPr>
          <w:rFonts w:cs="Times New Roman"/>
          <w:b/>
          <w:szCs w:val="24"/>
          <w:lang w:val="es-VE"/>
        </w:rPr>
        <w:t xml:space="preserve"> </w:t>
      </w:r>
    </w:p>
    <w:p w:rsidR="005B1907" w:rsidRDefault="005E078E" w:rsidP="00B4681B">
      <w:pPr>
        <w:spacing w:line="240" w:lineRule="auto"/>
        <w:mirrorIndents/>
        <w:jc w:val="center"/>
        <w:rPr>
          <w:rFonts w:cs="Times New Roman"/>
          <w:b/>
          <w:szCs w:val="24"/>
          <w:u w:val="single"/>
          <w:lang w:val="es-VE"/>
        </w:rPr>
      </w:pPr>
    </w:p>
    <w:p w:rsidR="00B4681B" w:rsidRPr="00C16C78" w:rsidRDefault="005E078E" w:rsidP="00C16C78">
      <w:pPr>
        <w:spacing w:line="240" w:lineRule="auto"/>
        <w:mirrorIndents/>
        <w:jc w:val="center"/>
        <w:rPr>
          <w:rFonts w:cs="Times New Roman"/>
          <w:b/>
          <w:szCs w:val="24"/>
          <w:u w:val="single"/>
          <w:lang w:val="es-VE"/>
        </w:rPr>
      </w:pPr>
      <w:r>
        <w:rPr>
          <w:rFonts w:cs="Times New Roman"/>
          <w:b/>
          <w:szCs w:val="24"/>
          <w:u w:val="single"/>
          <w:lang w:val="es-VE"/>
        </w:rPr>
        <w:t xml:space="preserve">TEMA I: </w:t>
      </w:r>
      <w:r w:rsidRPr="005016D1">
        <w:rPr>
          <w:rFonts w:cs="Times New Roman"/>
          <w:b/>
          <w:szCs w:val="24"/>
          <w:lang w:val="es-VE"/>
        </w:rPr>
        <w:t xml:space="preserve">Cualidades físicas </w:t>
      </w:r>
    </w:p>
    <w:p w:rsidR="00962028" w:rsidRPr="00962028" w:rsidRDefault="005E078E" w:rsidP="00962028">
      <w:pPr>
        <w:shd w:val="clear" w:color="auto" w:fill="FFFFFF"/>
        <w:spacing w:after="225"/>
        <w:ind w:firstLine="708"/>
        <w:jc w:val="both"/>
      </w:pPr>
      <w:r w:rsidRPr="00962028">
        <w:t>Son el conjunto de las aptitudes de cada persona, que hacen posible la realización de u</w:t>
      </w:r>
      <w:r>
        <w:t>na actividad física determinada</w:t>
      </w:r>
      <w:r w:rsidRPr="00962028">
        <w:t>.</w:t>
      </w:r>
      <w:r>
        <w:t xml:space="preserve"> </w:t>
      </w:r>
      <w:r w:rsidRPr="00962028">
        <w:t xml:space="preserve">La preparación del deportista tendrá dos fases: una general y otra específica de </w:t>
      </w:r>
      <w:r w:rsidRPr="00962028">
        <w:t>cada deporte en particular. El entrenamiento de dichas cualidades físicas y base a partir de la cual construir la segunda (gesto técnico, etc.) da lugar a la condición física general.</w:t>
      </w:r>
    </w:p>
    <w:p w:rsidR="005016D1" w:rsidRDefault="005E078E" w:rsidP="0032223C">
      <w:pPr>
        <w:shd w:val="clear" w:color="auto" w:fill="FFFFFF"/>
        <w:spacing w:after="0"/>
        <w:ind w:firstLine="708"/>
        <w:jc w:val="both"/>
      </w:pPr>
      <w:r w:rsidRPr="0032223C">
        <w:lastRenderedPageBreak/>
        <w:t>Las cualidades o capacidades físicas constituyen la expresión de numeros</w:t>
      </w:r>
      <w:r w:rsidRPr="0032223C">
        <w:t xml:space="preserve">as funciones corporales que permiten la realización de las diferentes actividades físicas. Tradicionalmente se han presentado diversas clasificaciones de las mismas. En la actualidad, la más adecuada es la que divide en básicas, </w:t>
      </w:r>
      <w:r w:rsidRPr="0032223C">
        <w:t>complementaria y derivada</w:t>
      </w:r>
      <w:r w:rsidRPr="0032223C">
        <w:t>.</w:t>
      </w:r>
    </w:p>
    <w:p w:rsidR="0032223C" w:rsidRPr="0032223C" w:rsidRDefault="005E078E" w:rsidP="0032223C">
      <w:pPr>
        <w:shd w:val="clear" w:color="auto" w:fill="FFFFFF"/>
        <w:spacing w:after="0"/>
        <w:ind w:firstLine="708"/>
        <w:jc w:val="both"/>
      </w:pPr>
    </w:p>
    <w:p w:rsidR="005016D1" w:rsidRDefault="005E078E" w:rsidP="0032223C">
      <w:pPr>
        <w:shd w:val="clear" w:color="auto" w:fill="FFFFFF"/>
        <w:spacing w:after="0"/>
        <w:ind w:firstLine="708"/>
        <w:jc w:val="both"/>
      </w:pPr>
      <w:r w:rsidRPr="0032223C">
        <w:t xml:space="preserve">Cualidades básicas o condicionales: </w:t>
      </w:r>
      <w:r w:rsidRPr="0032223C">
        <w:rPr>
          <w:b/>
        </w:rPr>
        <w:t>fuerza, resistencia y velocidad</w:t>
      </w:r>
      <w:r w:rsidRPr="0032223C">
        <w:t xml:space="preserve">. Son las que participan de manera indispensable en la mayoría de las actividades físicas. Se fundamentan en el potencial metabólico y mecánico de los músculos y de las estructuras anexas </w:t>
      </w:r>
      <w:r w:rsidRPr="0032223C">
        <w:t>(huesos, tendones, ligamentos, sistema energético, etc.). De entre estas cualidades la más importante es la fuerza. De hecho, muchos técnicos del deporte creen que todo es fuerza, y que la velocidad no es más que una manifestación de la anterior. Tradicion</w:t>
      </w:r>
      <w:r w:rsidRPr="0032223C">
        <w:t>almente la fuerza se ha dividido en 3 tipos: fuerza máxima, fuerza rápida y fuerza resistencia. Pero en realidad fuerza sólo hay una, pero se manifiesta de diferentes maneras. Por eso, hablaremos de manifestaciones estáticas, activas y reactivas, más la ca</w:t>
      </w:r>
      <w:r w:rsidRPr="0032223C">
        <w:t>pacidad de resistencia a cada una de ellas.</w:t>
      </w:r>
    </w:p>
    <w:p w:rsidR="0032223C" w:rsidRPr="0032223C" w:rsidRDefault="005E078E" w:rsidP="0032223C">
      <w:pPr>
        <w:shd w:val="clear" w:color="auto" w:fill="FFFFFF"/>
        <w:spacing w:after="0"/>
        <w:ind w:firstLine="708"/>
        <w:jc w:val="both"/>
      </w:pPr>
    </w:p>
    <w:p w:rsidR="005016D1" w:rsidRDefault="005E078E" w:rsidP="0032223C">
      <w:pPr>
        <w:shd w:val="clear" w:color="auto" w:fill="FFFFFF"/>
        <w:spacing w:after="0"/>
        <w:ind w:firstLine="708"/>
        <w:jc w:val="both"/>
      </w:pPr>
      <w:r w:rsidRPr="0032223C">
        <w:t xml:space="preserve">Cualidades complementarias: amplitud de movimiento </w:t>
      </w:r>
      <w:r w:rsidRPr="0032223C">
        <w:rPr>
          <w:b/>
        </w:rPr>
        <w:t>(flexibilidad, elasticidad y movilidad articular), coordinación y equilibrio.</w:t>
      </w:r>
      <w:r w:rsidRPr="0032223C">
        <w:t xml:space="preserve"> Algunos autores también incluyen el ritmo. Han de estar presentes en cualquier actividad física pero no de manera tan indispensable. Dependen de la capacidad de regulación y control neuromuscular y están basadas en </w:t>
      </w:r>
      <w:r w:rsidRPr="0032223C">
        <w:t>las habilidades perceptivas motrices</w:t>
      </w:r>
      <w:r w:rsidRPr="0032223C">
        <w:t xml:space="preserve"> (pe</w:t>
      </w:r>
      <w:r w:rsidRPr="0032223C">
        <w:t>rcepción temporal, espacial y temporal) y el desarrollo de la coordinación. Popularmente se confunden flexibilidad y elasticidad, pero podemos encontrar deportistas elásticos y poco flexibles y viceversa.</w:t>
      </w:r>
    </w:p>
    <w:p w:rsidR="007D5C15" w:rsidRPr="0032223C" w:rsidRDefault="005E078E" w:rsidP="0032223C">
      <w:pPr>
        <w:shd w:val="clear" w:color="auto" w:fill="FFFFFF"/>
        <w:spacing w:after="0"/>
        <w:ind w:firstLine="708"/>
        <w:jc w:val="both"/>
      </w:pPr>
    </w:p>
    <w:p w:rsidR="005016D1" w:rsidRPr="0032223C" w:rsidRDefault="005E078E" w:rsidP="007D5C15">
      <w:pPr>
        <w:shd w:val="clear" w:color="auto" w:fill="FFFFFF"/>
        <w:spacing w:after="0"/>
        <w:ind w:firstLine="708"/>
        <w:jc w:val="both"/>
      </w:pPr>
      <w:r w:rsidRPr="0032223C">
        <w:t xml:space="preserve">Cualidades derivadas: </w:t>
      </w:r>
      <w:r w:rsidRPr="007D5C15">
        <w:rPr>
          <w:b/>
        </w:rPr>
        <w:t>Potencia y agilidad</w:t>
      </w:r>
      <w:r w:rsidRPr="0032223C">
        <w:t>. Se prod</w:t>
      </w:r>
      <w:r w:rsidRPr="0032223C">
        <w:t>ucen como consecuencia de la conjunción de diversas cualidades físicas básicas o complementarias, que es como en realidad suelen manifestarse las cualidades físicas durante el desarrollo de cualquier actividad deportiva.</w:t>
      </w:r>
    </w:p>
    <w:p w:rsidR="005016D1" w:rsidRDefault="005E078E" w:rsidP="00B4681B">
      <w:pPr>
        <w:spacing w:line="240" w:lineRule="auto"/>
        <w:mirrorIndents/>
        <w:jc w:val="both"/>
        <w:rPr>
          <w:rFonts w:cs="Times New Roman"/>
          <w:szCs w:val="24"/>
        </w:rPr>
      </w:pPr>
    </w:p>
    <w:p w:rsidR="000B6553" w:rsidRDefault="005E078E" w:rsidP="000B6553">
      <w:pPr>
        <w:spacing w:line="240" w:lineRule="auto"/>
        <w:mirrorIndents/>
        <w:jc w:val="center"/>
        <w:rPr>
          <w:rFonts w:cs="Times New Roman"/>
          <w:b/>
          <w:szCs w:val="24"/>
          <w:lang w:val="es-VE"/>
        </w:rPr>
      </w:pPr>
      <w:r w:rsidRPr="000B6553">
        <w:rPr>
          <w:rFonts w:cs="Times New Roman"/>
          <w:b/>
          <w:szCs w:val="24"/>
        </w:rPr>
        <w:t>TEMA II</w:t>
      </w:r>
      <w:r>
        <w:rPr>
          <w:rFonts w:cs="Times New Roman"/>
          <w:b/>
          <w:szCs w:val="24"/>
        </w:rPr>
        <w:t xml:space="preserve">: </w:t>
      </w:r>
      <w:r w:rsidRPr="000B6553">
        <w:rPr>
          <w:rFonts w:cs="Times New Roman"/>
          <w:b/>
          <w:szCs w:val="24"/>
          <w:lang w:val="es-VE"/>
        </w:rPr>
        <w:t>Realización de un plan de</w:t>
      </w:r>
      <w:r w:rsidRPr="000B6553">
        <w:rPr>
          <w:rFonts w:cs="Times New Roman"/>
          <w:b/>
          <w:szCs w:val="24"/>
          <w:lang w:val="es-VE"/>
        </w:rPr>
        <w:t xml:space="preserve"> entrenamiento con ejercicios hecho en casa.</w:t>
      </w:r>
      <w:r>
        <w:rPr>
          <w:rFonts w:cs="Times New Roman"/>
          <w:b/>
          <w:szCs w:val="24"/>
          <w:lang w:val="es-VE"/>
        </w:rPr>
        <w:t xml:space="preserve"> </w:t>
      </w:r>
    </w:p>
    <w:p w:rsidR="005E078E" w:rsidRPr="000B6553" w:rsidRDefault="005E078E" w:rsidP="000B6553">
      <w:pPr>
        <w:spacing w:line="240" w:lineRule="auto"/>
        <w:mirrorIndents/>
        <w:jc w:val="center"/>
        <w:rPr>
          <w:rFonts w:cs="Times New Roman"/>
          <w:b/>
          <w:szCs w:val="24"/>
          <w:lang w:val="es-VE"/>
        </w:rPr>
      </w:pPr>
    </w:p>
    <w:tbl>
      <w:tblPr>
        <w:tblW w:w="9724" w:type="dxa"/>
        <w:tblInd w:w="-601" w:type="dxa"/>
        <w:tblCellMar>
          <w:left w:w="10" w:type="dxa"/>
          <w:right w:w="10" w:type="dxa"/>
        </w:tblCellMar>
        <w:tblLook w:val="04A0"/>
      </w:tblPr>
      <w:tblGrid>
        <w:gridCol w:w="9724"/>
      </w:tblGrid>
      <w:tr w:rsidR="00443BCD" w:rsidRPr="000C04F9" w:rsidTr="00443BCD">
        <w:tblPrEx>
          <w:tblCellMar>
            <w:top w:w="0" w:type="dxa"/>
            <w:bottom w:w="0" w:type="dxa"/>
          </w:tblCellMar>
        </w:tblPrEx>
        <w:trPr>
          <w:trHeight w:val="317"/>
        </w:trPr>
        <w:tc>
          <w:tcPr>
            <w:tcW w:w="9724" w:type="dxa"/>
            <w:tcBorders>
              <w:bottom w:val="single" w:sz="4" w:space="0" w:color="auto"/>
            </w:tcBorders>
            <w:shd w:val="clear" w:color="auto" w:fill="FFFF00"/>
          </w:tcPr>
          <w:p w:rsidR="00443BCD" w:rsidRPr="000C04F9" w:rsidRDefault="005E078E" w:rsidP="004F6459">
            <w:pPr>
              <w:jc w:val="center"/>
              <w:rPr>
                <w:rFonts w:cs="Times New Roman"/>
                <w:b/>
                <w:u w:val="single"/>
              </w:rPr>
            </w:pPr>
            <w:r w:rsidRPr="004F6459">
              <w:rPr>
                <w:rFonts w:cs="Times New Roman"/>
                <w:b/>
                <w:szCs w:val="24"/>
                <w:lang w:val="es-VE"/>
              </w:rPr>
              <w:t xml:space="preserve">EJEMPLO DE UN </w:t>
            </w:r>
            <w:r w:rsidRPr="000C04F9">
              <w:rPr>
                <w:rFonts w:cs="Times New Roman"/>
                <w:b/>
              </w:rPr>
              <w:t xml:space="preserve">PLAN DE ENTRENAMIENTO PARA </w:t>
            </w:r>
            <w:r>
              <w:rPr>
                <w:rFonts w:cs="Times New Roman"/>
                <w:b/>
              </w:rPr>
              <w:t>LA FAMILIA EN CASA</w:t>
            </w:r>
          </w:p>
        </w:tc>
      </w:tr>
      <w:tr w:rsidR="00443BCD" w:rsidRPr="000C04F9" w:rsidTr="00443BCD">
        <w:tblPrEx>
          <w:tblCellMar>
            <w:top w:w="0" w:type="dxa"/>
            <w:bottom w:w="0" w:type="dxa"/>
          </w:tblCellMar>
        </w:tblPrEx>
        <w:trPr>
          <w:trHeight w:val="1789"/>
        </w:trPr>
        <w:tc>
          <w:tcPr>
            <w:tcW w:w="9724" w:type="dxa"/>
            <w:tcBorders>
              <w:top w:val="single" w:sz="4" w:space="0" w:color="auto"/>
            </w:tcBorders>
            <w:shd w:val="clear" w:color="auto" w:fill="F2DBDB" w:themeFill="accent2" w:themeFillTint="33"/>
          </w:tcPr>
          <w:p w:rsidR="00BE121D" w:rsidRDefault="005E078E" w:rsidP="0008468A">
            <w:pPr>
              <w:jc w:val="both"/>
              <w:rPr>
                <w:rFonts w:cs="Times New Roman"/>
                <w:b/>
              </w:rPr>
            </w:pPr>
          </w:p>
          <w:p w:rsidR="00443BCD" w:rsidRPr="000C04F9" w:rsidRDefault="005E078E" w:rsidP="0008468A">
            <w:pPr>
              <w:jc w:val="both"/>
              <w:rPr>
                <w:rFonts w:cs="Times New Roman"/>
                <w:b/>
              </w:rPr>
            </w:pPr>
            <w:r w:rsidRPr="000C04F9">
              <w:rPr>
                <w:rFonts w:cs="Times New Roman"/>
                <w:b/>
              </w:rPr>
              <w:t>1.- Acondicionamiento neuromuscular</w:t>
            </w:r>
          </w:p>
          <w:p w:rsidR="00443BCD" w:rsidRPr="000C04F9" w:rsidRDefault="005E078E" w:rsidP="0008468A">
            <w:pPr>
              <w:jc w:val="both"/>
              <w:rPr>
                <w:rFonts w:cs="Times New Roman"/>
                <w:b/>
              </w:rPr>
            </w:pPr>
          </w:p>
          <w:p w:rsidR="00443BCD" w:rsidRPr="000C04F9" w:rsidRDefault="005E078E" w:rsidP="0008468A">
            <w:pPr>
              <w:jc w:val="both"/>
              <w:rPr>
                <w:rFonts w:cs="Times New Roman"/>
              </w:rPr>
            </w:pPr>
            <w:r>
              <w:rPr>
                <w:rFonts w:cs="Times New Roman"/>
              </w:rPr>
              <w:t xml:space="preserve">- Elongación muscular </w:t>
            </w:r>
            <w:r>
              <w:rPr>
                <w:rFonts w:cs="Times New Roman"/>
              </w:rPr>
              <w:t>(10</w:t>
            </w:r>
            <w:r w:rsidRPr="000C04F9">
              <w:rPr>
                <w:rFonts w:cs="Times New Roman"/>
              </w:rPr>
              <w:t xml:space="preserve"> min)</w:t>
            </w:r>
            <w:r>
              <w:rPr>
                <w:rFonts w:cs="Times New Roman"/>
              </w:rPr>
              <w:t xml:space="preserve">: </w:t>
            </w:r>
            <w:r>
              <w:rPr>
                <w:rFonts w:cs="Times New Roman"/>
              </w:rPr>
              <w:t xml:space="preserve"> (extensión vertical del tronco, extensión y flexión del cuello, aducción y abducción de los brazos, elevación de las rodillas, flexión de la piernas, piernas separadas bajar hasta el suelo con los manos, piernas unidas bajar hasta el suelo con las manos, </w:t>
            </w:r>
            <w:r>
              <w:rPr>
                <w:rFonts w:cs="Times New Roman"/>
              </w:rPr>
              <w:t>girar el tronco hacía el lado derecho y izquierdo, entre otros</w:t>
            </w:r>
          </w:p>
          <w:p w:rsidR="00443BCD" w:rsidRPr="000C04F9" w:rsidRDefault="005E078E" w:rsidP="0008468A">
            <w:pPr>
              <w:jc w:val="both"/>
              <w:rPr>
                <w:rFonts w:cs="Times New Roman"/>
              </w:rPr>
            </w:pPr>
            <w:r>
              <w:rPr>
                <w:rFonts w:cs="Times New Roman"/>
              </w:rPr>
              <w:t>-Movilidad articular</w:t>
            </w:r>
            <w:r>
              <w:rPr>
                <w:rFonts w:cs="Times New Roman"/>
              </w:rPr>
              <w:t xml:space="preserve">: </w:t>
            </w:r>
            <w:r>
              <w:rPr>
                <w:rFonts w:cs="Times New Roman"/>
              </w:rPr>
              <w:t xml:space="preserve"> (10</w:t>
            </w:r>
            <w:r w:rsidRPr="000C04F9">
              <w:rPr>
                <w:rFonts w:cs="Times New Roman"/>
              </w:rPr>
              <w:t xml:space="preserve"> min)</w:t>
            </w:r>
            <w:r>
              <w:rPr>
                <w:rFonts w:cs="Times New Roman"/>
              </w:rPr>
              <w:t xml:space="preserve">: </w:t>
            </w:r>
            <w:r>
              <w:rPr>
                <w:rFonts w:cs="Times New Roman"/>
              </w:rPr>
              <w:t xml:space="preserve"> (extensión y flexión del cuello continuo, extensión y flexión de los codos, </w:t>
            </w:r>
            <w:proofErr w:type="spellStart"/>
            <w:r>
              <w:rPr>
                <w:rFonts w:cs="Times New Roman"/>
              </w:rPr>
              <w:lastRenderedPageBreak/>
              <w:t>circunducciòn</w:t>
            </w:r>
            <w:proofErr w:type="spellEnd"/>
            <w:r>
              <w:rPr>
                <w:rFonts w:cs="Times New Roman"/>
              </w:rPr>
              <w:t xml:space="preserve"> (rotación) de los hombros hacia adelante y atrás, </w:t>
            </w:r>
            <w:r>
              <w:rPr>
                <w:rFonts w:cs="Times New Roman"/>
              </w:rPr>
              <w:t>girar el tronco hac</w:t>
            </w:r>
            <w:r>
              <w:rPr>
                <w:rFonts w:cs="Times New Roman"/>
              </w:rPr>
              <w:t xml:space="preserve">ía el lado derecho y izquierdo continuo, </w:t>
            </w:r>
            <w:r>
              <w:rPr>
                <w:rFonts w:cs="Times New Roman"/>
              </w:rPr>
              <w:t xml:space="preserve">saltos </w:t>
            </w:r>
            <w:proofErr w:type="spellStart"/>
            <w:r>
              <w:rPr>
                <w:rFonts w:cs="Times New Roman"/>
              </w:rPr>
              <w:t>bipodal</w:t>
            </w:r>
            <w:proofErr w:type="spellEnd"/>
            <w:r>
              <w:rPr>
                <w:rFonts w:cs="Times New Roman"/>
              </w:rPr>
              <w:t xml:space="preserve"> y </w:t>
            </w:r>
            <w:proofErr w:type="spellStart"/>
            <w:r>
              <w:rPr>
                <w:rFonts w:cs="Times New Roman"/>
              </w:rPr>
              <w:t>unipodal</w:t>
            </w:r>
            <w:proofErr w:type="spellEnd"/>
            <w:r>
              <w:rPr>
                <w:rFonts w:cs="Times New Roman"/>
              </w:rPr>
              <w:t xml:space="preserve">, </w:t>
            </w:r>
            <w:r>
              <w:rPr>
                <w:rFonts w:cs="Times New Roman"/>
              </w:rPr>
              <w:t>entre otros</w:t>
            </w:r>
          </w:p>
          <w:p w:rsidR="00443BCD" w:rsidRPr="000C04F9" w:rsidRDefault="005E078E" w:rsidP="0008468A">
            <w:pPr>
              <w:jc w:val="both"/>
              <w:rPr>
                <w:rFonts w:cs="Times New Roman"/>
              </w:rPr>
            </w:pPr>
            <w:r w:rsidRPr="000C04F9">
              <w:rPr>
                <w:rFonts w:cs="Times New Roman"/>
              </w:rPr>
              <w:t>-Aco</w:t>
            </w:r>
            <w:r>
              <w:rPr>
                <w:rFonts w:cs="Times New Roman"/>
              </w:rPr>
              <w:t xml:space="preserve">ndicionamiento cardiovascular (10 </w:t>
            </w:r>
            <w:r w:rsidRPr="000C04F9">
              <w:rPr>
                <w:rFonts w:cs="Times New Roman"/>
              </w:rPr>
              <w:t>min)</w:t>
            </w:r>
            <w:proofErr w:type="gramStart"/>
            <w:r>
              <w:rPr>
                <w:rFonts w:cs="Times New Roman"/>
              </w:rPr>
              <w:t xml:space="preserve">: </w:t>
            </w:r>
            <w:r>
              <w:rPr>
                <w:rFonts w:cs="Times New Roman"/>
              </w:rPr>
              <w:t xml:space="preserve"> (</w:t>
            </w:r>
            <w:proofErr w:type="gramEnd"/>
            <w:r>
              <w:rPr>
                <w:rFonts w:cs="Times New Roman"/>
              </w:rPr>
              <w:t>puede ser, trote, salto de cuerda, bicicleta estacionaria, elíptica, gradas, entre otros.</w:t>
            </w:r>
          </w:p>
          <w:p w:rsidR="00443BCD" w:rsidRPr="000C04F9" w:rsidRDefault="005E078E" w:rsidP="004F6459">
            <w:pPr>
              <w:jc w:val="both"/>
              <w:rPr>
                <w:rFonts w:cs="Times New Roman"/>
              </w:rPr>
            </w:pPr>
            <w:r w:rsidRPr="000C04F9">
              <w:rPr>
                <w:rFonts w:cs="Times New Roman"/>
                <w:b/>
              </w:rPr>
              <w:t>Nota:</w:t>
            </w:r>
            <w:r>
              <w:rPr>
                <w:rFonts w:cs="Times New Roman"/>
              </w:rPr>
              <w:t xml:space="preserve"> E</w:t>
            </w:r>
            <w:r w:rsidRPr="000C04F9">
              <w:rPr>
                <w:rFonts w:cs="Times New Roman"/>
              </w:rPr>
              <w:t xml:space="preserve">stos ejercicios son los que los </w:t>
            </w:r>
            <w:r>
              <w:rPr>
                <w:rFonts w:cs="Times New Roman"/>
              </w:rPr>
              <w:t>e</w:t>
            </w:r>
            <w:r>
              <w:rPr>
                <w:rFonts w:cs="Times New Roman"/>
              </w:rPr>
              <w:t xml:space="preserve">studiantes realizan con el profesor </w:t>
            </w:r>
            <w:proofErr w:type="spellStart"/>
            <w:r>
              <w:rPr>
                <w:rFonts w:cs="Times New Roman"/>
              </w:rPr>
              <w:t>willian</w:t>
            </w:r>
            <w:proofErr w:type="spellEnd"/>
            <w:r>
              <w:rPr>
                <w:rFonts w:cs="Times New Roman"/>
              </w:rPr>
              <w:t xml:space="preserve"> </w:t>
            </w:r>
            <w:proofErr w:type="spellStart"/>
            <w:r>
              <w:rPr>
                <w:rFonts w:cs="Times New Roman"/>
              </w:rPr>
              <w:t>valduz</w:t>
            </w:r>
            <w:proofErr w:type="spellEnd"/>
            <w:r w:rsidRPr="000C04F9">
              <w:rPr>
                <w:rFonts w:cs="Times New Roman"/>
              </w:rPr>
              <w:t xml:space="preserve"> </w:t>
            </w:r>
            <w:r>
              <w:rPr>
                <w:rFonts w:cs="Times New Roman"/>
              </w:rPr>
              <w:t>al comienzo de cada clase</w:t>
            </w:r>
            <w:r w:rsidRPr="000C04F9">
              <w:rPr>
                <w:rFonts w:cs="Times New Roman"/>
              </w:rPr>
              <w:t>.</w:t>
            </w:r>
          </w:p>
        </w:tc>
      </w:tr>
      <w:tr w:rsidR="00443BCD" w:rsidRPr="000C04F9" w:rsidTr="00443BCD">
        <w:tblPrEx>
          <w:tblCellMar>
            <w:top w:w="0" w:type="dxa"/>
            <w:bottom w:w="0" w:type="dxa"/>
          </w:tblCellMar>
        </w:tblPrEx>
        <w:trPr>
          <w:trHeight w:val="2678"/>
        </w:trPr>
        <w:tc>
          <w:tcPr>
            <w:tcW w:w="9724" w:type="dxa"/>
            <w:shd w:val="clear" w:color="auto" w:fill="C6D9F1" w:themeFill="text2" w:themeFillTint="33"/>
          </w:tcPr>
          <w:p w:rsidR="00BE121D" w:rsidRDefault="005E078E" w:rsidP="00827902">
            <w:pPr>
              <w:shd w:val="clear" w:color="auto" w:fill="DBE5F1" w:themeFill="accent1" w:themeFillTint="33"/>
              <w:jc w:val="both"/>
              <w:rPr>
                <w:rFonts w:cs="Times New Roman"/>
                <w:b/>
              </w:rPr>
            </w:pPr>
          </w:p>
          <w:p w:rsidR="00443BCD" w:rsidRPr="000C04F9" w:rsidRDefault="005E078E" w:rsidP="00827902">
            <w:pPr>
              <w:shd w:val="clear" w:color="auto" w:fill="DBE5F1" w:themeFill="accent1" w:themeFillTint="33"/>
              <w:jc w:val="both"/>
              <w:rPr>
                <w:rFonts w:cs="Times New Roman"/>
                <w:b/>
              </w:rPr>
            </w:pPr>
            <w:r w:rsidRPr="000C04F9">
              <w:rPr>
                <w:rFonts w:cs="Times New Roman"/>
                <w:b/>
              </w:rPr>
              <w:t>2.- Ejercicios para desarrollar la fuerza en los niños.</w:t>
            </w:r>
          </w:p>
          <w:p w:rsidR="00443BCD" w:rsidRPr="000C04F9" w:rsidRDefault="005E078E" w:rsidP="00827902">
            <w:pPr>
              <w:shd w:val="clear" w:color="auto" w:fill="DBE5F1" w:themeFill="accent1" w:themeFillTint="33"/>
              <w:jc w:val="both"/>
              <w:rPr>
                <w:rFonts w:cs="Times New Roman"/>
                <w:b/>
              </w:rPr>
            </w:pPr>
          </w:p>
          <w:p w:rsidR="00443BCD" w:rsidRPr="000C04F9" w:rsidRDefault="005E078E" w:rsidP="00827902">
            <w:pPr>
              <w:shd w:val="clear" w:color="auto" w:fill="DBE5F1" w:themeFill="accent1" w:themeFillTint="33"/>
              <w:jc w:val="both"/>
              <w:rPr>
                <w:rFonts w:cs="Times New Roman"/>
              </w:rPr>
            </w:pPr>
            <w:r w:rsidRPr="000C04F9">
              <w:rPr>
                <w:rFonts w:cs="Times New Roman"/>
              </w:rPr>
              <w:t>-</w:t>
            </w:r>
            <w:r w:rsidRPr="001B30D5">
              <w:rPr>
                <w:rFonts w:cs="Times New Roman"/>
                <w:b/>
              </w:rPr>
              <w:t>Sentadillas</w:t>
            </w:r>
            <w:r>
              <w:rPr>
                <w:rFonts w:cs="Times New Roman"/>
                <w:b/>
              </w:rPr>
              <w:t>:</w:t>
            </w:r>
            <w:r w:rsidRPr="000C04F9">
              <w:rPr>
                <w:rFonts w:cs="Times New Roman"/>
              </w:rPr>
              <w:t xml:space="preserve"> </w:t>
            </w:r>
            <w:r w:rsidRPr="000C04F9">
              <w:rPr>
                <w:rFonts w:cs="Times New Roman"/>
              </w:rPr>
              <w:t>(dividido</w:t>
            </w:r>
            <w:r w:rsidRPr="000C04F9">
              <w:rPr>
                <w:rFonts w:cs="Times New Roman"/>
              </w:rPr>
              <w:t xml:space="preserve"> en 4 series</w:t>
            </w:r>
            <w:r>
              <w:rPr>
                <w:rFonts w:cs="Times New Roman"/>
              </w:rPr>
              <w:t xml:space="preserve"> de 15 repeticiones para un total de 60</w:t>
            </w:r>
            <w:r w:rsidRPr="000C04F9">
              <w:rPr>
                <w:rFonts w:cs="Times New Roman"/>
              </w:rPr>
              <w:t>).</w:t>
            </w:r>
          </w:p>
          <w:p w:rsidR="00F3016F" w:rsidRDefault="005E078E" w:rsidP="00827902">
            <w:pPr>
              <w:shd w:val="clear" w:color="auto" w:fill="DBE5F1" w:themeFill="accent1" w:themeFillTint="33"/>
              <w:jc w:val="both"/>
              <w:rPr>
                <w:rFonts w:cs="Times New Roman"/>
              </w:rPr>
            </w:pPr>
            <w:r w:rsidRPr="000C04F9">
              <w:rPr>
                <w:rFonts w:cs="Times New Roman"/>
              </w:rPr>
              <w:t xml:space="preserve">- </w:t>
            </w:r>
            <w:r w:rsidRPr="001B30D5">
              <w:rPr>
                <w:rFonts w:cs="Times New Roman"/>
                <w:b/>
              </w:rPr>
              <w:t>Flexiones</w:t>
            </w:r>
            <w:r w:rsidRPr="001B30D5">
              <w:rPr>
                <w:rFonts w:cs="Times New Roman"/>
                <w:b/>
              </w:rPr>
              <w:t xml:space="preserve"> y extensión de codos</w:t>
            </w:r>
            <w:r>
              <w:rPr>
                <w:rFonts w:cs="Times New Roman"/>
                <w:b/>
              </w:rPr>
              <w:t>:</w:t>
            </w:r>
            <w:r w:rsidRPr="001B30D5">
              <w:rPr>
                <w:rFonts w:cs="Times New Roman"/>
                <w:b/>
              </w:rPr>
              <w:t xml:space="preserve"> </w:t>
            </w:r>
            <w:r>
              <w:rPr>
                <w:rFonts w:cs="Times New Roman"/>
              </w:rPr>
              <w:t>(</w:t>
            </w:r>
            <w:r w:rsidRPr="000C04F9">
              <w:rPr>
                <w:rFonts w:cs="Times New Roman"/>
              </w:rPr>
              <w:t>dividido en 4 series</w:t>
            </w:r>
            <w:r>
              <w:rPr>
                <w:rFonts w:cs="Times New Roman"/>
              </w:rPr>
              <w:t xml:space="preserve"> de 15 repeticiones para un total de 60</w:t>
            </w:r>
            <w:r w:rsidRPr="000C04F9">
              <w:rPr>
                <w:rFonts w:cs="Times New Roman"/>
              </w:rPr>
              <w:t>).</w:t>
            </w:r>
          </w:p>
          <w:p w:rsidR="00443BCD" w:rsidRPr="000C04F9" w:rsidRDefault="005E078E" w:rsidP="00827902">
            <w:pPr>
              <w:shd w:val="clear" w:color="auto" w:fill="DBE5F1" w:themeFill="accent1" w:themeFillTint="33"/>
              <w:jc w:val="both"/>
              <w:rPr>
                <w:rFonts w:cs="Times New Roman"/>
              </w:rPr>
            </w:pPr>
            <w:r>
              <w:rPr>
                <w:rFonts w:cs="Times New Roman"/>
              </w:rPr>
              <w:t xml:space="preserve">- </w:t>
            </w:r>
            <w:proofErr w:type="spellStart"/>
            <w:r w:rsidRPr="001B30D5">
              <w:rPr>
                <w:rFonts w:cs="Times New Roman"/>
                <w:b/>
              </w:rPr>
              <w:t>B</w:t>
            </w:r>
            <w:r w:rsidRPr="001B30D5">
              <w:rPr>
                <w:rFonts w:cs="Times New Roman"/>
                <w:b/>
              </w:rPr>
              <w:t>urpee</w:t>
            </w:r>
            <w:proofErr w:type="spellEnd"/>
            <w:r>
              <w:rPr>
                <w:rFonts w:cs="Times New Roman"/>
              </w:rPr>
              <w:t>:</w:t>
            </w:r>
            <w:r w:rsidRPr="000C04F9">
              <w:rPr>
                <w:rFonts w:cs="Times New Roman"/>
              </w:rPr>
              <w:t xml:space="preserve"> </w:t>
            </w:r>
            <w:r>
              <w:rPr>
                <w:rFonts w:cs="Times New Roman"/>
              </w:rPr>
              <w:t>(</w:t>
            </w:r>
            <w:r w:rsidRPr="000C04F9">
              <w:rPr>
                <w:rFonts w:cs="Times New Roman"/>
              </w:rPr>
              <w:t>dividido en 4 series</w:t>
            </w:r>
            <w:r>
              <w:rPr>
                <w:rFonts w:cs="Times New Roman"/>
              </w:rPr>
              <w:t xml:space="preserve"> de 8 repeticiones para un total de 32)</w:t>
            </w:r>
          </w:p>
          <w:p w:rsidR="00443BCD" w:rsidRDefault="005E078E" w:rsidP="00827902">
            <w:pPr>
              <w:shd w:val="clear" w:color="auto" w:fill="DBE5F1" w:themeFill="accent1" w:themeFillTint="33"/>
              <w:jc w:val="both"/>
              <w:rPr>
                <w:rFonts w:cs="Times New Roman"/>
              </w:rPr>
            </w:pPr>
            <w:r w:rsidRPr="000C04F9">
              <w:rPr>
                <w:rFonts w:cs="Times New Roman"/>
              </w:rPr>
              <w:t>-</w:t>
            </w:r>
            <w:r w:rsidRPr="001B30D5">
              <w:rPr>
                <w:rFonts w:cs="Times New Roman"/>
                <w:b/>
              </w:rPr>
              <w:t>Tijeras</w:t>
            </w:r>
            <w:r w:rsidRPr="000C04F9">
              <w:rPr>
                <w:rFonts w:cs="Times New Roman"/>
              </w:rPr>
              <w:t xml:space="preserve"> (</w:t>
            </w:r>
            <w:r w:rsidRPr="000C04F9">
              <w:rPr>
                <w:rFonts w:cs="Times New Roman"/>
              </w:rPr>
              <w:t>dividido en 4 series</w:t>
            </w:r>
            <w:r>
              <w:rPr>
                <w:rFonts w:cs="Times New Roman"/>
              </w:rPr>
              <w:t xml:space="preserve"> de 15 repeticiones para un total de 60)</w:t>
            </w:r>
          </w:p>
          <w:p w:rsidR="00624AFD" w:rsidRDefault="005E078E" w:rsidP="00827902">
            <w:pPr>
              <w:shd w:val="clear" w:color="auto" w:fill="DBE5F1" w:themeFill="accent1" w:themeFillTint="33"/>
              <w:jc w:val="both"/>
              <w:rPr>
                <w:rFonts w:cs="Times New Roman"/>
              </w:rPr>
            </w:pPr>
            <w:r>
              <w:rPr>
                <w:rFonts w:cs="Times New Roman"/>
              </w:rPr>
              <w:t xml:space="preserve">- </w:t>
            </w:r>
            <w:r w:rsidRPr="001B30D5">
              <w:rPr>
                <w:rFonts w:cs="Times New Roman"/>
                <w:b/>
              </w:rPr>
              <w:t>Abdominales</w:t>
            </w:r>
            <w:r>
              <w:rPr>
                <w:rFonts w:cs="Times New Roman"/>
                <w:b/>
              </w:rPr>
              <w:t>:</w:t>
            </w:r>
            <w:r>
              <w:rPr>
                <w:rFonts w:cs="Times New Roman"/>
              </w:rPr>
              <w:t xml:space="preserve"> (</w:t>
            </w:r>
            <w:r w:rsidRPr="000C04F9">
              <w:rPr>
                <w:rFonts w:cs="Times New Roman"/>
              </w:rPr>
              <w:t>dividido en 4 series</w:t>
            </w:r>
            <w:r>
              <w:rPr>
                <w:rFonts w:cs="Times New Roman"/>
              </w:rPr>
              <w:t xml:space="preserve"> de 15 repeticiones para un total de 60)</w:t>
            </w:r>
          </w:p>
          <w:p w:rsidR="00624AFD" w:rsidRDefault="005E078E" w:rsidP="00827902">
            <w:pPr>
              <w:shd w:val="clear" w:color="auto" w:fill="DBE5F1" w:themeFill="accent1" w:themeFillTint="33"/>
              <w:jc w:val="both"/>
              <w:rPr>
                <w:rFonts w:cs="Times New Roman"/>
              </w:rPr>
            </w:pPr>
            <w:r>
              <w:rPr>
                <w:rFonts w:cs="Times New Roman"/>
              </w:rPr>
              <w:t xml:space="preserve">- </w:t>
            </w:r>
            <w:r w:rsidRPr="001B30D5">
              <w:rPr>
                <w:rFonts w:cs="Times New Roman"/>
                <w:b/>
              </w:rPr>
              <w:t>Tríceps</w:t>
            </w:r>
            <w:r>
              <w:rPr>
                <w:rFonts w:cs="Times New Roman"/>
                <w:b/>
              </w:rPr>
              <w:t>:</w:t>
            </w:r>
            <w:r>
              <w:rPr>
                <w:rFonts w:cs="Times New Roman"/>
              </w:rPr>
              <w:t xml:space="preserve"> con la ayuda de una silla (</w:t>
            </w:r>
            <w:r w:rsidRPr="000C04F9">
              <w:rPr>
                <w:rFonts w:cs="Times New Roman"/>
              </w:rPr>
              <w:t>dividido en 4 series</w:t>
            </w:r>
            <w:r>
              <w:rPr>
                <w:rFonts w:cs="Times New Roman"/>
              </w:rPr>
              <w:t xml:space="preserve"> de 10 repeticiones para un total de 40)</w:t>
            </w:r>
          </w:p>
          <w:p w:rsidR="00624AFD" w:rsidRPr="00827902" w:rsidRDefault="005E078E" w:rsidP="00827902">
            <w:pPr>
              <w:shd w:val="clear" w:color="auto" w:fill="DBE5F1" w:themeFill="accent1" w:themeFillTint="33"/>
              <w:jc w:val="both"/>
              <w:rPr>
                <w:rFonts w:cs="Times New Roman"/>
              </w:rPr>
            </w:pPr>
            <w:r>
              <w:rPr>
                <w:rFonts w:cs="Times New Roman"/>
              </w:rPr>
              <w:t xml:space="preserve">- </w:t>
            </w:r>
            <w:r w:rsidRPr="001B30D5">
              <w:rPr>
                <w:rFonts w:cs="Times New Roman"/>
                <w:b/>
                <w:shd w:val="clear" w:color="auto" w:fill="DBE5F1" w:themeFill="accent1" w:themeFillTint="33"/>
              </w:rPr>
              <w:t xml:space="preserve">Bíceps: </w:t>
            </w:r>
            <w:r w:rsidRPr="00827902">
              <w:rPr>
                <w:rFonts w:cs="Times New Roman"/>
                <w:shd w:val="clear" w:color="auto" w:fill="DBE5F1" w:themeFill="accent1" w:themeFillTint="33"/>
              </w:rPr>
              <w:t>Agarra un objeto con algo de peso con una mano. De pie, extiende el brazo hacia abajo y en un sólo movimie</w:t>
            </w:r>
            <w:r w:rsidRPr="00827902">
              <w:rPr>
                <w:rFonts w:cs="Times New Roman"/>
                <w:shd w:val="clear" w:color="auto" w:fill="DBE5F1" w:themeFill="accent1" w:themeFillTint="33"/>
              </w:rPr>
              <w:t>nto sube la mano doblando el codo. Haz el mismo movimiento unas 20 veces por cada brazo</w:t>
            </w:r>
            <w:r>
              <w:rPr>
                <w:rFonts w:cs="Times New Roman"/>
                <w:shd w:val="clear" w:color="auto" w:fill="DBE5F1" w:themeFill="accent1" w:themeFillTint="33"/>
              </w:rPr>
              <w:t>.</w:t>
            </w:r>
          </w:p>
          <w:p w:rsidR="00443BCD" w:rsidRPr="00827902" w:rsidRDefault="005E078E" w:rsidP="00827902">
            <w:pPr>
              <w:shd w:val="clear" w:color="auto" w:fill="DBE5F1" w:themeFill="accent1" w:themeFillTint="33"/>
              <w:jc w:val="both"/>
              <w:rPr>
                <w:rFonts w:cs="Times New Roman"/>
              </w:rPr>
            </w:pPr>
            <w:r>
              <w:rPr>
                <w:rFonts w:cs="Times New Roman"/>
              </w:rPr>
              <w:t xml:space="preserve">- </w:t>
            </w:r>
            <w:r w:rsidRPr="001B30D5">
              <w:rPr>
                <w:rFonts w:cs="Times New Roman"/>
                <w:bdr w:val="none" w:sz="0" w:space="0" w:color="auto" w:frame="1"/>
                <w:shd w:val="clear" w:color="auto" w:fill="DBE5F1" w:themeFill="accent1" w:themeFillTint="33"/>
              </w:rPr>
              <w:t>Hombros</w:t>
            </w:r>
            <w:r>
              <w:rPr>
                <w:rFonts w:cs="Times New Roman"/>
                <w:shd w:val="clear" w:color="auto" w:fill="DBE5F1" w:themeFill="accent1" w:themeFillTint="33"/>
              </w:rPr>
              <w:t>:</w:t>
            </w:r>
            <w:r w:rsidRPr="001B30D5">
              <w:rPr>
                <w:rFonts w:cs="Times New Roman"/>
                <w:shd w:val="clear" w:color="auto" w:fill="DBE5F1" w:themeFill="accent1" w:themeFillTint="33"/>
              </w:rPr>
              <w:t xml:space="preserve"> Con el mismo objeto en la mano y el brazo extendido levántalo hacia adelante hasta ub</w:t>
            </w:r>
            <w:r>
              <w:rPr>
                <w:rFonts w:cs="Times New Roman"/>
                <w:shd w:val="clear" w:color="auto" w:fill="DBE5F1" w:themeFill="accent1" w:themeFillTint="33"/>
              </w:rPr>
              <w:t xml:space="preserve">icarlo por encima de tu cabeza (4 series de </w:t>
            </w:r>
            <w:r w:rsidRPr="001B30D5">
              <w:rPr>
                <w:rFonts w:cs="Times New Roman"/>
                <w:shd w:val="clear" w:color="auto" w:fill="DBE5F1" w:themeFill="accent1" w:themeFillTint="33"/>
              </w:rPr>
              <w:t>12 repeticiones</w:t>
            </w:r>
            <w:r>
              <w:rPr>
                <w:rFonts w:cs="Times New Roman"/>
                <w:shd w:val="clear" w:color="auto" w:fill="DBE5F1" w:themeFill="accent1" w:themeFillTint="33"/>
              </w:rPr>
              <w:t>9</w:t>
            </w:r>
            <w:r w:rsidRPr="001B30D5">
              <w:rPr>
                <w:rFonts w:cs="Times New Roman"/>
                <w:shd w:val="clear" w:color="auto" w:fill="DBE5F1" w:themeFill="accent1" w:themeFillTint="33"/>
              </w:rPr>
              <w:t xml:space="preserve">. Este </w:t>
            </w:r>
            <w:r w:rsidRPr="001B30D5">
              <w:rPr>
                <w:rFonts w:cs="Times New Roman"/>
                <w:shd w:val="clear" w:color="auto" w:fill="DBE5F1" w:themeFill="accent1" w:themeFillTint="33"/>
              </w:rPr>
              <w:t>movimiento se alterna con otro lateral en el que se colocan los brazos al costado y se elevan hasta la altura de los hombros</w:t>
            </w:r>
          </w:p>
          <w:p w:rsidR="00443BCD" w:rsidRPr="000C04F9" w:rsidRDefault="005E078E" w:rsidP="00827902">
            <w:pPr>
              <w:shd w:val="clear" w:color="auto" w:fill="DBE5F1" w:themeFill="accent1" w:themeFillTint="33"/>
              <w:jc w:val="both"/>
              <w:rPr>
                <w:rFonts w:cs="Times New Roman"/>
              </w:rPr>
            </w:pPr>
            <w:r w:rsidRPr="000C04F9">
              <w:rPr>
                <w:rFonts w:cs="Times New Roman"/>
                <w:b/>
              </w:rPr>
              <w:t>Nota:</w:t>
            </w:r>
            <w:r w:rsidRPr="000C04F9">
              <w:rPr>
                <w:rFonts w:cs="Times New Roman"/>
              </w:rPr>
              <w:t xml:space="preserve"> La cantidad de los ejercicios </w:t>
            </w:r>
            <w:r>
              <w:rPr>
                <w:rFonts w:cs="Times New Roman"/>
              </w:rPr>
              <w:t>varían según las edades de la persona</w:t>
            </w:r>
            <w:r w:rsidRPr="000C04F9">
              <w:rPr>
                <w:rFonts w:cs="Times New Roman"/>
              </w:rPr>
              <w:t>.</w:t>
            </w:r>
          </w:p>
          <w:p w:rsidR="00443BCD" w:rsidRPr="000C04F9" w:rsidRDefault="005E078E" w:rsidP="0008468A">
            <w:pPr>
              <w:jc w:val="both"/>
              <w:rPr>
                <w:rFonts w:cs="Times New Roman"/>
                <w:b/>
                <w:u w:val="single"/>
              </w:rPr>
            </w:pPr>
          </w:p>
        </w:tc>
      </w:tr>
      <w:tr w:rsidR="00443BCD" w:rsidRPr="000C04F9" w:rsidTr="00B867C2">
        <w:tblPrEx>
          <w:tblCellMar>
            <w:top w:w="0" w:type="dxa"/>
            <w:bottom w:w="0" w:type="dxa"/>
          </w:tblCellMar>
        </w:tblPrEx>
        <w:trPr>
          <w:trHeight w:val="951"/>
        </w:trPr>
        <w:tc>
          <w:tcPr>
            <w:tcW w:w="9724" w:type="dxa"/>
            <w:shd w:val="clear" w:color="auto" w:fill="FBD4B4" w:themeFill="accent6" w:themeFillTint="66"/>
          </w:tcPr>
          <w:p w:rsidR="00BE121D" w:rsidRDefault="005E078E" w:rsidP="00D31CC5">
            <w:pPr>
              <w:jc w:val="both"/>
              <w:rPr>
                <w:rFonts w:cs="Times New Roman"/>
                <w:b/>
              </w:rPr>
            </w:pPr>
          </w:p>
          <w:p w:rsidR="00443BCD" w:rsidRDefault="005E078E" w:rsidP="00D31CC5">
            <w:pPr>
              <w:jc w:val="both"/>
              <w:rPr>
                <w:rFonts w:cs="Times New Roman"/>
              </w:rPr>
            </w:pPr>
            <w:r w:rsidRPr="00D445D0">
              <w:rPr>
                <w:rFonts w:cs="Times New Roman"/>
                <w:b/>
              </w:rPr>
              <w:t>3.-</w:t>
            </w:r>
            <w:r>
              <w:rPr>
                <w:rFonts w:cs="Times New Roman"/>
                <w:b/>
              </w:rPr>
              <w:t xml:space="preserve"> </w:t>
            </w:r>
            <w:r>
              <w:rPr>
                <w:rFonts w:cs="Times New Roman"/>
              </w:rPr>
              <w:t>Como actividad de cierre</w:t>
            </w:r>
            <w:r>
              <w:rPr>
                <w:rFonts w:cs="Times New Roman"/>
              </w:rPr>
              <w:t>,</w:t>
            </w:r>
            <w:r>
              <w:rPr>
                <w:rFonts w:cs="Times New Roman"/>
              </w:rPr>
              <w:t xml:space="preserve"> 15 min de ejercicios cardiovasculares, que podría </w:t>
            </w:r>
            <w:r>
              <w:rPr>
                <w:rFonts w:cs="Times New Roman"/>
              </w:rPr>
              <w:t xml:space="preserve">ser: </w:t>
            </w:r>
          </w:p>
          <w:p w:rsidR="00D445D0" w:rsidRPr="00D445D0" w:rsidRDefault="005E078E" w:rsidP="00D31CC5">
            <w:pPr>
              <w:jc w:val="both"/>
              <w:rPr>
                <w:rFonts w:cs="Times New Roman"/>
              </w:rPr>
            </w:pPr>
            <w:r>
              <w:rPr>
                <w:rFonts w:cs="Times New Roman"/>
              </w:rPr>
              <w:t>- escaleras      - bicicleta estacionaria   -elíptica    -saltar cuerda</w:t>
            </w:r>
            <w:r>
              <w:rPr>
                <w:rFonts w:cs="Times New Roman"/>
              </w:rPr>
              <w:t xml:space="preserve">   -trote</w:t>
            </w:r>
          </w:p>
        </w:tc>
      </w:tr>
    </w:tbl>
    <w:p w:rsidR="000B6553" w:rsidRPr="00443BCD" w:rsidRDefault="005E078E" w:rsidP="000B6553">
      <w:pPr>
        <w:spacing w:line="240" w:lineRule="auto"/>
        <w:mirrorIndents/>
        <w:jc w:val="center"/>
        <w:rPr>
          <w:rFonts w:cs="Times New Roman"/>
          <w:b/>
          <w:szCs w:val="24"/>
        </w:rPr>
      </w:pPr>
    </w:p>
    <w:p w:rsidR="001D1B09" w:rsidRDefault="005E078E" w:rsidP="006A1E7B">
      <w:pPr>
        <w:spacing w:line="240" w:lineRule="auto"/>
        <w:mirrorIndents/>
        <w:rPr>
          <w:rFonts w:cs="Times New Roman"/>
          <w:szCs w:val="24"/>
          <w:lang w:val="es-VE"/>
        </w:rPr>
      </w:pPr>
      <w:r>
        <w:rPr>
          <w:rFonts w:cs="Times New Roman"/>
          <w:b/>
          <w:szCs w:val="24"/>
          <w:lang w:val="es-VE"/>
        </w:rPr>
        <w:t xml:space="preserve">EVALUACION: </w:t>
      </w:r>
      <w:r>
        <w:rPr>
          <w:rFonts w:cs="Times New Roman"/>
          <w:szCs w:val="24"/>
          <w:lang w:val="es-VE"/>
        </w:rPr>
        <w:t>E</w:t>
      </w:r>
      <w:r w:rsidRPr="00B44AF0">
        <w:rPr>
          <w:rFonts w:cs="Times New Roman"/>
          <w:szCs w:val="24"/>
          <w:lang w:val="es-VE"/>
        </w:rPr>
        <w:t>l estudiante basándose en este ejemplo del plan de entrenamiento, deberá realizar y ejecutar un plan de</w:t>
      </w:r>
      <w:r w:rsidRPr="00B44AF0">
        <w:rPr>
          <w:rFonts w:cs="Times New Roman"/>
          <w:szCs w:val="24"/>
          <w:lang w:val="es-VE"/>
        </w:rPr>
        <w:t xml:space="preserve"> entrenamiento en casa</w:t>
      </w:r>
      <w:r>
        <w:rPr>
          <w:rFonts w:cs="Times New Roman"/>
          <w:szCs w:val="24"/>
          <w:lang w:val="es-VE"/>
        </w:rPr>
        <w:t>, donde la creatividad de cada uno es importante al momento de colocar y realizar  los ejercicios.</w:t>
      </w:r>
    </w:p>
    <w:p w:rsidR="006A1E7B" w:rsidRDefault="005E078E" w:rsidP="006A1E7B">
      <w:pPr>
        <w:spacing w:line="240" w:lineRule="auto"/>
        <w:mirrorIndents/>
        <w:rPr>
          <w:rFonts w:cs="Times New Roman"/>
          <w:szCs w:val="24"/>
          <w:lang w:val="es-VE"/>
        </w:rPr>
      </w:pPr>
      <w:r w:rsidRPr="00B867C2">
        <w:rPr>
          <w:rFonts w:cs="Times New Roman"/>
          <w:b/>
          <w:szCs w:val="24"/>
          <w:lang w:val="es-VE"/>
        </w:rPr>
        <w:t>Nota:</w:t>
      </w:r>
      <w:r>
        <w:rPr>
          <w:rFonts w:cs="Times New Roman"/>
          <w:szCs w:val="24"/>
          <w:lang w:val="es-VE"/>
        </w:rPr>
        <w:t xml:space="preserve"> enviar fotos de los ejercicios hechos en casa.</w:t>
      </w:r>
    </w:p>
    <w:p w:rsidR="005E078E" w:rsidRDefault="005E078E" w:rsidP="006A1E7B">
      <w:pPr>
        <w:spacing w:line="240" w:lineRule="auto"/>
        <w:mirrorIndents/>
        <w:rPr>
          <w:rFonts w:cs="Times New Roman"/>
          <w:b/>
          <w:szCs w:val="24"/>
          <w:lang w:val="es-VE"/>
        </w:rPr>
      </w:pPr>
    </w:p>
    <w:p w:rsidR="00DA620B" w:rsidRPr="00781E4F" w:rsidRDefault="005E078E" w:rsidP="00781E4F">
      <w:pPr>
        <w:spacing w:line="240" w:lineRule="auto"/>
        <w:ind w:left="360"/>
        <w:mirrorIndents/>
        <w:jc w:val="center"/>
        <w:rPr>
          <w:rFonts w:cs="Times New Roman"/>
          <w:szCs w:val="24"/>
          <w:lang w:val="es-VE"/>
        </w:rPr>
      </w:pPr>
      <w:r w:rsidRPr="00781E4F">
        <w:rPr>
          <w:rFonts w:cs="Times New Roman"/>
          <w:b/>
          <w:szCs w:val="24"/>
          <w:lang w:val="es-VE"/>
        </w:rPr>
        <w:lastRenderedPageBreak/>
        <w:t>TEMA III: El baloncesto y sus fundamentos técnicos.</w:t>
      </w:r>
    </w:p>
    <w:p w:rsidR="003E2F5F" w:rsidRDefault="005E078E" w:rsidP="003E2F5F">
      <w:pPr>
        <w:spacing w:after="0" w:line="240" w:lineRule="auto"/>
        <w:ind w:firstLine="357"/>
        <w:mirrorIndents/>
        <w:jc w:val="both"/>
        <w:rPr>
          <w:rFonts w:cs="Times New Roman"/>
          <w:iCs/>
          <w:color w:val="000000"/>
          <w:szCs w:val="24"/>
          <w:shd w:val="clear" w:color="auto" w:fill="FFFFFF"/>
        </w:rPr>
      </w:pPr>
      <w:r w:rsidRPr="003E2F5F">
        <w:rPr>
          <w:rFonts w:cs="Times New Roman"/>
          <w:iCs/>
          <w:color w:val="000000"/>
          <w:szCs w:val="24"/>
          <w:shd w:val="clear" w:color="auto" w:fill="FFFFFF"/>
        </w:rPr>
        <w:t>El baloncesto nació en Massach</w:t>
      </w:r>
      <w:r w:rsidRPr="003E2F5F">
        <w:rPr>
          <w:rFonts w:cs="Times New Roman"/>
          <w:iCs/>
          <w:color w:val="000000"/>
          <w:szCs w:val="24"/>
          <w:shd w:val="clear" w:color="auto" w:fill="FFFFFF"/>
        </w:rPr>
        <w:t xml:space="preserve">usetts, Estados Unidos, un 15 de diciembre de 1879, como una respuesta a la necesidad de realizar alguna actividad deportiva durante el invierno. Al profesor de educación física de la Universidad de Illinois, James </w:t>
      </w:r>
      <w:proofErr w:type="spellStart"/>
      <w:r w:rsidRPr="003E2F5F">
        <w:rPr>
          <w:rFonts w:cs="Times New Roman"/>
          <w:iCs/>
          <w:color w:val="000000"/>
          <w:szCs w:val="24"/>
          <w:shd w:val="clear" w:color="auto" w:fill="FFFFFF"/>
        </w:rPr>
        <w:t>Naismith</w:t>
      </w:r>
      <w:proofErr w:type="spellEnd"/>
      <w:r w:rsidRPr="003E2F5F">
        <w:rPr>
          <w:rFonts w:cs="Times New Roman"/>
          <w:iCs/>
          <w:color w:val="000000"/>
          <w:szCs w:val="24"/>
          <w:shd w:val="clear" w:color="auto" w:fill="FFFFFF"/>
        </w:rPr>
        <w:t xml:space="preserve">, le fue encargada la misión, de </w:t>
      </w:r>
      <w:r w:rsidRPr="003E2F5F">
        <w:rPr>
          <w:rFonts w:cs="Times New Roman"/>
          <w:iCs/>
          <w:color w:val="000000"/>
          <w:szCs w:val="24"/>
          <w:shd w:val="clear" w:color="auto" w:fill="FFFFFF"/>
        </w:rPr>
        <w:t>idear un deporte que se pudiera jugar bajo techo, pues los inviernos en esa zona dificultaban la realización de alguna actividad al aire libre.</w:t>
      </w:r>
      <w:r>
        <w:rPr>
          <w:rFonts w:cs="Times New Roman"/>
          <w:iCs/>
          <w:color w:val="000000"/>
          <w:szCs w:val="24"/>
          <w:shd w:val="clear" w:color="auto" w:fill="FFFFFF"/>
        </w:rPr>
        <w:tab/>
      </w:r>
      <w:proofErr w:type="spellStart"/>
      <w:r w:rsidRPr="003E2F5F">
        <w:rPr>
          <w:rFonts w:cs="Times New Roman"/>
          <w:color w:val="000000"/>
          <w:szCs w:val="24"/>
          <w:shd w:val="clear" w:color="auto" w:fill="FFFFFF"/>
        </w:rPr>
        <w:t>Naismith</w:t>
      </w:r>
      <w:proofErr w:type="spellEnd"/>
      <w:r w:rsidRPr="003E2F5F">
        <w:rPr>
          <w:rFonts w:cs="Times New Roman"/>
          <w:color w:val="000000"/>
          <w:szCs w:val="24"/>
          <w:shd w:val="clear" w:color="auto" w:fill="FFFFFF"/>
        </w:rPr>
        <w:t xml:space="preserve"> analizó las actividades deportivas que se practicaban en la época, cuya característica predominante era</w:t>
      </w:r>
      <w:r w:rsidRPr="003E2F5F">
        <w:rPr>
          <w:rFonts w:cs="Times New Roman"/>
          <w:color w:val="000000"/>
          <w:szCs w:val="24"/>
          <w:shd w:val="clear" w:color="auto" w:fill="FFFFFF"/>
        </w:rPr>
        <w:t xml:space="preserve"> la fuerza o el contacto físico, y pensó en algo suficientemente activo, que requiriese más destreza que fuerza y que no tuviese mucho contacto físico.</w:t>
      </w:r>
      <w:r>
        <w:rPr>
          <w:rFonts w:cs="Times New Roman"/>
          <w:iCs/>
          <w:color w:val="000000"/>
          <w:szCs w:val="24"/>
          <w:shd w:val="clear" w:color="auto" w:fill="FFFFFF"/>
        </w:rPr>
        <w:tab/>
      </w:r>
    </w:p>
    <w:p w:rsidR="003E2F5F" w:rsidRDefault="005E078E" w:rsidP="003E2F5F">
      <w:pPr>
        <w:spacing w:after="0" w:line="240" w:lineRule="auto"/>
        <w:ind w:firstLine="357"/>
        <w:mirrorIndents/>
        <w:jc w:val="both"/>
        <w:rPr>
          <w:rFonts w:cs="Times New Roman"/>
          <w:color w:val="000000"/>
          <w:szCs w:val="24"/>
          <w:shd w:val="clear" w:color="auto" w:fill="FFFFFF"/>
        </w:rPr>
      </w:pPr>
      <w:r w:rsidRPr="003E2F5F">
        <w:rPr>
          <w:rFonts w:cs="Times New Roman"/>
          <w:color w:val="000000"/>
          <w:szCs w:val="24"/>
          <w:shd w:val="clear" w:color="auto" w:fill="FFFFFF"/>
        </w:rPr>
        <w:t>El canadiense recordó un antiguo juego de su infancia denominado «</w:t>
      </w:r>
      <w:proofErr w:type="spellStart"/>
      <w:r w:rsidRPr="003E2F5F">
        <w:rPr>
          <w:rFonts w:cs="Times New Roman"/>
          <w:color w:val="000000"/>
          <w:szCs w:val="24"/>
          <w:shd w:val="clear" w:color="auto" w:fill="FFFFFF"/>
        </w:rPr>
        <w:t>duck</w:t>
      </w:r>
      <w:proofErr w:type="spellEnd"/>
      <w:r w:rsidRPr="003E2F5F">
        <w:rPr>
          <w:rFonts w:cs="Times New Roman"/>
          <w:color w:val="000000"/>
          <w:szCs w:val="24"/>
          <w:shd w:val="clear" w:color="auto" w:fill="FFFFFF"/>
        </w:rPr>
        <w:t xml:space="preserve"> </w:t>
      </w:r>
      <w:proofErr w:type="spellStart"/>
      <w:r w:rsidRPr="003E2F5F">
        <w:rPr>
          <w:rFonts w:cs="Times New Roman"/>
          <w:color w:val="000000"/>
          <w:szCs w:val="24"/>
          <w:shd w:val="clear" w:color="auto" w:fill="FFFFFF"/>
        </w:rPr>
        <w:t>on</w:t>
      </w:r>
      <w:proofErr w:type="spellEnd"/>
      <w:r w:rsidRPr="003E2F5F">
        <w:rPr>
          <w:rFonts w:cs="Times New Roman"/>
          <w:color w:val="000000"/>
          <w:szCs w:val="24"/>
          <w:shd w:val="clear" w:color="auto" w:fill="FFFFFF"/>
        </w:rPr>
        <w:t xml:space="preserve"> a rock» (El pato sobre una </w:t>
      </w:r>
      <w:r w:rsidRPr="003E2F5F">
        <w:rPr>
          <w:rFonts w:cs="Times New Roman"/>
          <w:color w:val="000000"/>
          <w:szCs w:val="24"/>
          <w:shd w:val="clear" w:color="auto" w:fill="FFFFFF"/>
        </w:rPr>
        <w:t xml:space="preserve">roca), que consistía en intentar alcanzar un objeto colocado sobre una roca lanzándole una piedra. </w:t>
      </w:r>
      <w:proofErr w:type="spellStart"/>
      <w:r w:rsidRPr="003E2F5F">
        <w:rPr>
          <w:rFonts w:cs="Times New Roman"/>
          <w:color w:val="000000"/>
          <w:szCs w:val="24"/>
          <w:shd w:val="clear" w:color="auto" w:fill="FFFFFF"/>
        </w:rPr>
        <w:t>Naismith</w:t>
      </w:r>
      <w:proofErr w:type="spellEnd"/>
      <w:r w:rsidRPr="003E2F5F">
        <w:rPr>
          <w:rFonts w:cs="Times New Roman"/>
          <w:color w:val="000000"/>
          <w:szCs w:val="24"/>
          <w:shd w:val="clear" w:color="auto" w:fill="FFFFFF"/>
        </w:rPr>
        <w:t xml:space="preserve"> pidió al encargado del colegio unas cajas de 50 cm. de diámetro pero lo único que le consiguió fueron unas canastas de melocotones, que mandó colgar</w:t>
      </w:r>
      <w:r w:rsidRPr="003E2F5F">
        <w:rPr>
          <w:rFonts w:cs="Times New Roman"/>
          <w:color w:val="000000"/>
          <w:szCs w:val="24"/>
          <w:shd w:val="clear" w:color="auto" w:fill="FFFFFF"/>
        </w:rPr>
        <w:t xml:space="preserve"> en las barandillas de la galería superior que rodeaba el gimnasio, a una altura determinada.</w:t>
      </w:r>
    </w:p>
    <w:p w:rsidR="003E2F5F" w:rsidRDefault="005E078E" w:rsidP="003E2F5F">
      <w:pPr>
        <w:spacing w:after="0" w:line="240" w:lineRule="auto"/>
        <w:ind w:firstLine="357"/>
        <w:mirrorIndents/>
        <w:jc w:val="both"/>
        <w:rPr>
          <w:rFonts w:cs="Times New Roman"/>
          <w:color w:val="000000"/>
          <w:szCs w:val="24"/>
          <w:shd w:val="clear" w:color="auto" w:fill="FFFFFF"/>
        </w:rPr>
      </w:pPr>
    </w:p>
    <w:p w:rsidR="00DA620B" w:rsidRDefault="005E078E" w:rsidP="003E2F5F">
      <w:pPr>
        <w:spacing w:after="0" w:line="240" w:lineRule="auto"/>
        <w:ind w:firstLine="357"/>
        <w:mirrorIndents/>
        <w:jc w:val="center"/>
        <w:rPr>
          <w:rFonts w:cs="Times New Roman"/>
          <w:b/>
          <w:color w:val="000000"/>
          <w:spacing w:val="-15"/>
          <w:szCs w:val="24"/>
        </w:rPr>
      </w:pPr>
      <w:r w:rsidRPr="0081059F">
        <w:rPr>
          <w:rFonts w:cs="Times New Roman"/>
          <w:b/>
          <w:color w:val="000000"/>
          <w:spacing w:val="-15"/>
          <w:szCs w:val="24"/>
        </w:rPr>
        <w:t>¿Qué es Baloncesto?</w:t>
      </w:r>
    </w:p>
    <w:p w:rsidR="005E078E" w:rsidRPr="003E2F5F" w:rsidRDefault="005E078E" w:rsidP="003E2F5F">
      <w:pPr>
        <w:spacing w:after="0" w:line="240" w:lineRule="auto"/>
        <w:ind w:firstLine="357"/>
        <w:mirrorIndents/>
        <w:jc w:val="center"/>
        <w:rPr>
          <w:rFonts w:cs="Times New Roman"/>
          <w:iCs/>
          <w:color w:val="000000"/>
          <w:szCs w:val="24"/>
          <w:shd w:val="clear" w:color="auto" w:fill="FFFFFF"/>
        </w:rPr>
      </w:pPr>
    </w:p>
    <w:p w:rsidR="00DA620B" w:rsidRPr="003E2F5F" w:rsidRDefault="005E078E" w:rsidP="003E2F5F">
      <w:pPr>
        <w:ind w:firstLine="357"/>
        <w:jc w:val="both"/>
        <w:rPr>
          <w:color w:val="000000"/>
        </w:rPr>
      </w:pPr>
      <w:r w:rsidRPr="003E2F5F">
        <w:rPr>
          <w:color w:val="000000"/>
        </w:rPr>
        <w:t xml:space="preserve">El baloncesto, básquet o también llamado </w:t>
      </w:r>
      <w:proofErr w:type="spellStart"/>
      <w:r w:rsidRPr="003E2F5F">
        <w:rPr>
          <w:color w:val="000000"/>
        </w:rPr>
        <w:t>basketball</w:t>
      </w:r>
      <w:proofErr w:type="spellEnd"/>
      <w:r w:rsidRPr="003E2F5F">
        <w:rPr>
          <w:color w:val="000000"/>
        </w:rPr>
        <w:t xml:space="preserve"> es un </w:t>
      </w:r>
      <w:hyperlink r:id="rId16" w:history="1">
        <w:r w:rsidRPr="003E2F5F">
          <w:rPr>
            <w:color w:val="000000"/>
          </w:rPr>
          <w:t>deporte</w:t>
        </w:r>
      </w:hyperlink>
      <w:r w:rsidRPr="003E2F5F">
        <w:rPr>
          <w:color w:val="000000"/>
        </w:rPr>
        <w:t> que se juega en equipo que puede</w:t>
      </w:r>
      <w:r w:rsidRPr="003E2F5F">
        <w:rPr>
          <w:color w:val="000000"/>
        </w:rPr>
        <w:t xml:space="preserve"> jugarse sobre distintas superficies, cubiertas o no, y</w:t>
      </w:r>
      <w:r w:rsidRPr="003E2F5F">
        <w:rPr>
          <w:color w:val="000000"/>
        </w:rPr>
        <w:t> consta de anotar la mayor cantidad de “canastas”</w:t>
      </w:r>
      <w:r w:rsidRPr="003E2F5F">
        <w:rPr>
          <w:color w:val="000000"/>
        </w:rPr>
        <w:t> o tantos posibles en el </w:t>
      </w:r>
      <w:hyperlink r:id="rId17" w:history="1">
        <w:r w:rsidRPr="003E2F5F">
          <w:rPr>
            <w:color w:val="000000"/>
          </w:rPr>
          <w:t>tiempo</w:t>
        </w:r>
      </w:hyperlink>
      <w:r w:rsidRPr="003E2F5F">
        <w:rPr>
          <w:color w:val="000000"/>
        </w:rPr>
        <w:t> que dura el partido. Cada equipo es conformado por cinco jugadores y son quier</w:t>
      </w:r>
      <w:r w:rsidRPr="003E2F5F">
        <w:rPr>
          <w:color w:val="000000"/>
        </w:rPr>
        <w:t>en deben atacar para anotar tantos y también defender cuando la posesión del balón es del equipo contrario.</w:t>
      </w:r>
    </w:p>
    <w:p w:rsidR="00DA620B" w:rsidRPr="003E2F5F" w:rsidRDefault="005E078E" w:rsidP="00A12B2C">
      <w:pPr>
        <w:ind w:firstLine="357"/>
        <w:jc w:val="both"/>
        <w:rPr>
          <w:color w:val="000000"/>
        </w:rPr>
      </w:pPr>
      <w:r w:rsidRPr="003E2F5F">
        <w:rPr>
          <w:color w:val="000000"/>
        </w:rPr>
        <w:t>En el baloncesto, los tantos o “canastas” se realizan y son válidos cuando </w:t>
      </w:r>
      <w:r w:rsidRPr="003E2F5F">
        <w:rPr>
          <w:color w:val="000000"/>
        </w:rPr>
        <w:t xml:space="preserve">se introduce el balón, que es lanzado por los jugadores, hacia un aro de </w:t>
      </w:r>
      <w:r w:rsidRPr="003E2F5F">
        <w:rPr>
          <w:color w:val="000000"/>
        </w:rPr>
        <w:t>metal</w:t>
      </w:r>
      <w:r w:rsidRPr="003E2F5F">
        <w:rPr>
          <w:color w:val="000000"/>
        </w:rPr>
        <w:t> que cuelga a la altura de 3,15 metros; y que además tiene una red abierta que le da el aspecto similar a una canasta pero sin fondo, para que la pelota caiga limpiamente luego de encestarse.</w:t>
      </w:r>
      <w:r>
        <w:rPr>
          <w:color w:val="000000"/>
        </w:rPr>
        <w:t xml:space="preserve"> </w:t>
      </w:r>
      <w:r w:rsidRPr="003E2F5F">
        <w:rPr>
          <w:color w:val="000000"/>
        </w:rPr>
        <w:t>Los tantos</w:t>
      </w:r>
      <w:r w:rsidRPr="003E2F5F">
        <w:rPr>
          <w:color w:val="000000"/>
        </w:rPr>
        <w:t> pueden sumar de a dos o de tres puntos</w:t>
      </w:r>
      <w:r w:rsidRPr="003E2F5F">
        <w:rPr>
          <w:color w:val="000000"/>
        </w:rPr>
        <w:t>, dentro d</w:t>
      </w:r>
      <w:r w:rsidRPr="003E2F5F">
        <w:rPr>
          <w:color w:val="000000"/>
        </w:rPr>
        <w:t>e un área delimitada que es cercana al aro suman de a 2 tantos, en cambio si el lanzamiento es por fuera de este área que está ubicada a mayor distancia del aro cada una de las canastas equivale a tres puntos.</w:t>
      </w:r>
    </w:p>
    <w:p w:rsidR="00DA620B" w:rsidRDefault="005E078E" w:rsidP="00A12B2C">
      <w:pPr>
        <w:ind w:firstLine="357"/>
        <w:jc w:val="both"/>
        <w:rPr>
          <w:color w:val="000000"/>
        </w:rPr>
      </w:pPr>
      <w:r w:rsidRPr="003E2F5F">
        <w:rPr>
          <w:color w:val="000000"/>
        </w:rPr>
        <w:t>El tiempo total de juego es generalmente de 60</w:t>
      </w:r>
      <w:r w:rsidRPr="003E2F5F">
        <w:rPr>
          <w:color w:val="000000"/>
        </w:rPr>
        <w:t xml:space="preserve"> minutos, sin embargo a veces puede ser mayor o menor según el reglamento nacional. </w:t>
      </w:r>
      <w:r w:rsidRPr="003E2F5F">
        <w:rPr>
          <w:color w:val="000000"/>
        </w:rPr>
        <w:t>Esta hora de juego está divida en cuatro cuartos de 15 minutos cada uno</w:t>
      </w:r>
      <w:r w:rsidRPr="003E2F5F">
        <w:rPr>
          <w:color w:val="000000"/>
        </w:rPr>
        <w:t>, con intervalos breves y un intervalo de mayor tiempo a la media hora de juego, momento que usualmen</w:t>
      </w:r>
      <w:r w:rsidRPr="003E2F5F">
        <w:rPr>
          <w:color w:val="000000"/>
        </w:rPr>
        <w:t>te se aprovecha para presentar algún show de corta duración para entretener a los espectadores.</w:t>
      </w:r>
      <w:r>
        <w:rPr>
          <w:color w:val="000000"/>
        </w:rPr>
        <w:t xml:space="preserve"> </w:t>
      </w:r>
      <w:r w:rsidRPr="003E2F5F">
        <w:rPr>
          <w:color w:val="000000"/>
        </w:rPr>
        <w:t>Las medidas de las canchas de baloncesto también pueden variar, pero generalmente se desarrolla el juego cobre </w:t>
      </w:r>
      <w:r w:rsidRPr="003E2F5F">
        <w:rPr>
          <w:color w:val="000000"/>
        </w:rPr>
        <w:t>una superficie que mide 28 metros de largo y 14 m</w:t>
      </w:r>
      <w:r w:rsidRPr="003E2F5F">
        <w:rPr>
          <w:color w:val="000000"/>
        </w:rPr>
        <w:t>etros de ancho</w:t>
      </w:r>
      <w:r w:rsidRPr="003E2F5F">
        <w:rPr>
          <w:color w:val="000000"/>
        </w:rPr>
        <w:t>.</w:t>
      </w:r>
    </w:p>
    <w:p w:rsidR="0081059F" w:rsidRDefault="005E078E" w:rsidP="004D1509">
      <w:pPr>
        <w:shd w:val="clear" w:color="auto" w:fill="FCFCFC"/>
        <w:spacing w:line="240" w:lineRule="auto"/>
        <w:jc w:val="center"/>
        <w:rPr>
          <w:rFonts w:ascii="Times New Roman" w:hAnsi="Times New Roman" w:cs="Times New Roman"/>
          <w:color w:val="000000"/>
          <w:spacing w:val="-15"/>
          <w:szCs w:val="24"/>
        </w:rPr>
      </w:pPr>
      <w:r w:rsidRPr="0081059F">
        <w:rPr>
          <w:rFonts w:ascii="Times New Roman" w:hAnsi="Times New Roman" w:cs="Times New Roman"/>
          <w:color w:val="000000"/>
          <w:spacing w:val="-15"/>
          <w:szCs w:val="24"/>
        </w:rPr>
        <w:t>Posiciones de los jugadores en baloncesto</w:t>
      </w:r>
    </w:p>
    <w:p w:rsidR="004D1509" w:rsidRPr="004D1509" w:rsidRDefault="005E078E" w:rsidP="004D1509">
      <w:pPr>
        <w:spacing w:after="0"/>
      </w:pPr>
    </w:p>
    <w:p w:rsidR="0081059F" w:rsidRPr="0081059F" w:rsidRDefault="005E078E" w:rsidP="0081059F">
      <w:pPr>
        <w:spacing w:after="0"/>
        <w:ind w:firstLine="708"/>
        <w:jc w:val="both"/>
        <w:rPr>
          <w:color w:val="000000"/>
        </w:rPr>
      </w:pPr>
      <w:r w:rsidRPr="0081059F">
        <w:rPr>
          <w:color w:val="000000"/>
        </w:rPr>
        <w:t>Cada uno de los jugadores de un equipo tiene una posición y función determinada dentro del juego:</w:t>
      </w:r>
    </w:p>
    <w:p w:rsidR="0081059F" w:rsidRPr="0081059F" w:rsidRDefault="005E078E" w:rsidP="0081059F">
      <w:pPr>
        <w:numPr>
          <w:ilvl w:val="0"/>
          <w:numId w:val="4"/>
        </w:numPr>
        <w:spacing w:after="0" w:line="240" w:lineRule="auto"/>
        <w:ind w:left="0"/>
        <w:jc w:val="both"/>
        <w:rPr>
          <w:rFonts w:cs="Times New Roman"/>
          <w:color w:val="000000"/>
          <w:szCs w:val="24"/>
        </w:rPr>
      </w:pPr>
      <w:r w:rsidRPr="0071378C">
        <w:rPr>
          <w:rFonts w:cs="Times New Roman"/>
          <w:color w:val="000000"/>
          <w:szCs w:val="24"/>
        </w:rPr>
        <w:t>Base</w:t>
      </w:r>
      <w:r>
        <w:rPr>
          <w:rFonts w:cs="Times New Roman"/>
          <w:color w:val="000000"/>
          <w:szCs w:val="24"/>
        </w:rPr>
        <w:t xml:space="preserve"> o piloto:</w:t>
      </w:r>
      <w:r w:rsidRPr="0081059F">
        <w:rPr>
          <w:rFonts w:cs="Times New Roman"/>
          <w:color w:val="000000"/>
          <w:szCs w:val="24"/>
        </w:rPr>
        <w:t> Se trata del creador de juego, éste dirige el ataque del equipo. Es común que sea el jugador de más baja altura. Debe poseer la característica de ser ordenador del juego, con mucha iniciativa y </w:t>
      </w:r>
      <w:hyperlink r:id="rId18" w:history="1">
        <w:r w:rsidRPr="0081059F">
          <w:rPr>
            <w:rFonts w:cs="Times New Roman"/>
            <w:color w:val="000000"/>
            <w:szCs w:val="24"/>
          </w:rPr>
          <w:t>creatividad</w:t>
        </w:r>
      </w:hyperlink>
      <w:r w:rsidRPr="0081059F">
        <w:rPr>
          <w:rFonts w:cs="Times New Roman"/>
          <w:color w:val="000000"/>
          <w:szCs w:val="24"/>
        </w:rPr>
        <w:t> </w:t>
      </w:r>
      <w:r w:rsidRPr="0081059F">
        <w:rPr>
          <w:rFonts w:cs="Times New Roman"/>
          <w:color w:val="000000"/>
          <w:szCs w:val="24"/>
        </w:rPr>
        <w:t xml:space="preserve">además de buen manejo del balón y visión del juego. En defensa </w:t>
      </w:r>
      <w:r w:rsidRPr="0081059F">
        <w:rPr>
          <w:rFonts w:cs="Times New Roman"/>
          <w:color w:val="000000"/>
          <w:szCs w:val="24"/>
        </w:rPr>
        <w:lastRenderedPageBreak/>
        <w:t>su capacidad es solo la de tapar la subida de los rivales, no puede aportar mucho ya que el resto de los jugadores lo superan en altura.</w:t>
      </w:r>
    </w:p>
    <w:p w:rsidR="0081059F" w:rsidRPr="0081059F" w:rsidRDefault="005E078E" w:rsidP="0081059F">
      <w:pPr>
        <w:numPr>
          <w:ilvl w:val="0"/>
          <w:numId w:val="4"/>
        </w:numPr>
        <w:spacing w:after="0" w:line="240" w:lineRule="auto"/>
        <w:ind w:left="0"/>
        <w:jc w:val="both"/>
        <w:rPr>
          <w:rFonts w:cs="Times New Roman"/>
          <w:color w:val="000000"/>
          <w:szCs w:val="24"/>
        </w:rPr>
      </w:pPr>
      <w:r w:rsidRPr="0071378C">
        <w:rPr>
          <w:rFonts w:cs="Times New Roman"/>
          <w:color w:val="000000"/>
          <w:szCs w:val="24"/>
        </w:rPr>
        <w:t>Escolta</w:t>
      </w:r>
      <w:r>
        <w:rPr>
          <w:rFonts w:cs="Times New Roman"/>
          <w:color w:val="000000"/>
          <w:szCs w:val="24"/>
        </w:rPr>
        <w:t>:</w:t>
      </w:r>
      <w:r w:rsidRPr="0081059F">
        <w:rPr>
          <w:rFonts w:cs="Times New Roman"/>
          <w:color w:val="000000"/>
          <w:szCs w:val="24"/>
        </w:rPr>
        <w:t> Es un jugador que se destaca por su rapidez y a</w:t>
      </w:r>
      <w:r w:rsidRPr="0081059F">
        <w:rPr>
          <w:rFonts w:cs="Times New Roman"/>
          <w:color w:val="000000"/>
          <w:szCs w:val="24"/>
        </w:rPr>
        <w:t>gilidad. Debe aportar encestando, además debe contar con un buen manejo del balón.</w:t>
      </w:r>
    </w:p>
    <w:p w:rsidR="0081059F" w:rsidRPr="0081059F" w:rsidRDefault="005E078E" w:rsidP="0081059F">
      <w:pPr>
        <w:numPr>
          <w:ilvl w:val="0"/>
          <w:numId w:val="4"/>
        </w:numPr>
        <w:spacing w:after="0" w:line="240" w:lineRule="auto"/>
        <w:ind w:left="0"/>
        <w:jc w:val="both"/>
        <w:rPr>
          <w:rFonts w:cs="Times New Roman"/>
          <w:color w:val="000000"/>
          <w:szCs w:val="24"/>
        </w:rPr>
      </w:pPr>
      <w:r w:rsidRPr="0071378C">
        <w:rPr>
          <w:rFonts w:cs="Times New Roman"/>
          <w:color w:val="000000"/>
          <w:szCs w:val="24"/>
        </w:rPr>
        <w:t>Alero</w:t>
      </w:r>
      <w:r>
        <w:rPr>
          <w:rFonts w:cs="Times New Roman"/>
          <w:color w:val="000000"/>
          <w:szCs w:val="24"/>
        </w:rPr>
        <w:t>:</w:t>
      </w:r>
      <w:r w:rsidRPr="0081059F">
        <w:rPr>
          <w:rFonts w:cs="Times New Roman"/>
          <w:color w:val="000000"/>
          <w:szCs w:val="24"/>
        </w:rPr>
        <w:t xml:space="preserve"> Es un jugador de altura media, que debe equilibrar su juego entre la fuerza y el tiro al aro. Su puesto es importante a la hora de definir cuándo se encuentra debajo </w:t>
      </w:r>
      <w:r w:rsidRPr="0081059F">
        <w:rPr>
          <w:rFonts w:cs="Times New Roman"/>
          <w:color w:val="000000"/>
          <w:szCs w:val="24"/>
        </w:rPr>
        <w:t>del aro, por lo tanto debe poder desempeñarse con agilidad en esa zona poblada de rivales. Es aún más importante para realizar contraataques y lanzar el balón a gran distancia, tiros de tres puntos.</w:t>
      </w:r>
    </w:p>
    <w:p w:rsidR="0081059F" w:rsidRPr="0081059F" w:rsidRDefault="005E078E" w:rsidP="0081059F">
      <w:pPr>
        <w:numPr>
          <w:ilvl w:val="0"/>
          <w:numId w:val="4"/>
        </w:numPr>
        <w:spacing w:after="0" w:line="240" w:lineRule="auto"/>
        <w:ind w:left="0"/>
        <w:jc w:val="both"/>
        <w:rPr>
          <w:rFonts w:cs="Times New Roman"/>
          <w:color w:val="000000"/>
          <w:szCs w:val="24"/>
        </w:rPr>
      </w:pPr>
      <w:r w:rsidRPr="0071378C">
        <w:rPr>
          <w:rFonts w:cs="Times New Roman"/>
          <w:color w:val="000000"/>
          <w:szCs w:val="24"/>
        </w:rPr>
        <w:t>Ala-Pívot</w:t>
      </w:r>
      <w:r>
        <w:rPr>
          <w:rFonts w:cs="Times New Roman"/>
          <w:color w:val="000000"/>
          <w:szCs w:val="24"/>
        </w:rPr>
        <w:t>:</w:t>
      </w:r>
      <w:r w:rsidRPr="0081059F">
        <w:rPr>
          <w:rFonts w:cs="Times New Roman"/>
          <w:color w:val="000000"/>
          <w:szCs w:val="24"/>
        </w:rPr>
        <w:t xml:space="preserve"> Este jugador debe tener importante presencia, </w:t>
      </w:r>
      <w:r w:rsidRPr="0081059F">
        <w:rPr>
          <w:rFonts w:cs="Times New Roman"/>
          <w:color w:val="000000"/>
          <w:szCs w:val="24"/>
        </w:rPr>
        <w:t>es un rol más bien físico, en ocasiones tanto como el pívot del equipo. Sirven como auxiliares del pívot para anotar debajo del aro y también como acaparadores y recuperadores de balones.</w:t>
      </w:r>
    </w:p>
    <w:p w:rsidR="0081059F" w:rsidRPr="0081059F" w:rsidRDefault="005E078E" w:rsidP="0081059F">
      <w:pPr>
        <w:numPr>
          <w:ilvl w:val="0"/>
          <w:numId w:val="4"/>
        </w:numPr>
        <w:spacing w:after="0" w:line="240" w:lineRule="auto"/>
        <w:ind w:left="0"/>
        <w:jc w:val="both"/>
        <w:rPr>
          <w:rFonts w:cs="Times New Roman"/>
          <w:color w:val="000000"/>
          <w:szCs w:val="24"/>
        </w:rPr>
      </w:pPr>
      <w:r w:rsidRPr="0071378C">
        <w:rPr>
          <w:rFonts w:cs="Times New Roman"/>
          <w:color w:val="000000"/>
          <w:szCs w:val="24"/>
        </w:rPr>
        <w:t>Pívot</w:t>
      </w:r>
      <w:r>
        <w:rPr>
          <w:rFonts w:cs="Times New Roman"/>
          <w:color w:val="000000"/>
          <w:szCs w:val="24"/>
        </w:rPr>
        <w:t>:</w:t>
      </w:r>
      <w:r w:rsidRPr="0081059F">
        <w:rPr>
          <w:rFonts w:cs="Times New Roman"/>
          <w:color w:val="000000"/>
          <w:szCs w:val="24"/>
        </w:rPr>
        <w:t> Lo más común es que sean los jugadores con mayor altura del e</w:t>
      </w:r>
      <w:r w:rsidRPr="0081059F">
        <w:rPr>
          <w:rFonts w:cs="Times New Roman"/>
          <w:color w:val="000000"/>
          <w:szCs w:val="24"/>
        </w:rPr>
        <w:t>quipo y con mayor fuerza, ya que su estilo de juego depende de una gran </w:t>
      </w:r>
      <w:hyperlink r:id="rId19" w:history="1">
        <w:r w:rsidRPr="0081059F">
          <w:rPr>
            <w:rFonts w:cs="Times New Roman"/>
            <w:color w:val="000000"/>
            <w:szCs w:val="24"/>
          </w:rPr>
          <w:t>capacidad física</w:t>
        </w:r>
      </w:hyperlink>
      <w:r w:rsidRPr="0081059F">
        <w:rPr>
          <w:rFonts w:cs="Times New Roman"/>
          <w:color w:val="000000"/>
          <w:szCs w:val="24"/>
        </w:rPr>
        <w:t>. Debe poder usar su altura y potencia para sacar ventaja y acomodarse en zonas incomodas debajo del aro. Muchas veces</w:t>
      </w:r>
      <w:r w:rsidRPr="0081059F">
        <w:rPr>
          <w:rFonts w:cs="Times New Roman"/>
          <w:color w:val="000000"/>
          <w:szCs w:val="24"/>
        </w:rPr>
        <w:t xml:space="preserve"> su </w:t>
      </w:r>
      <w:hyperlink r:id="rId20" w:history="1">
        <w:r w:rsidRPr="0081059F">
          <w:rPr>
            <w:rFonts w:cs="Times New Roman"/>
            <w:color w:val="000000"/>
            <w:szCs w:val="24"/>
          </w:rPr>
          <w:t>habilidad</w:t>
        </w:r>
      </w:hyperlink>
      <w:r w:rsidRPr="0081059F">
        <w:rPr>
          <w:rFonts w:cs="Times New Roman"/>
          <w:color w:val="000000"/>
          <w:szCs w:val="24"/>
        </w:rPr>
        <w:t> goleadora depende de su potencia física, más que nada cuando se encuentra marcado en espacios reducidos y su posición para el lanzamiento es incómodo. Es un jugador que exclusivamente se desempeñ</w:t>
      </w:r>
      <w:r w:rsidRPr="0081059F">
        <w:rPr>
          <w:rFonts w:cs="Times New Roman"/>
          <w:color w:val="000000"/>
          <w:szCs w:val="24"/>
        </w:rPr>
        <w:t>a en la parte interior, raras veces tiene que hacer lanzamientos largos de tres puntos.</w:t>
      </w:r>
    </w:p>
    <w:p w:rsidR="00DA1E40" w:rsidRDefault="005E078E" w:rsidP="00DA1E40">
      <w:pPr>
        <w:spacing w:line="240" w:lineRule="auto"/>
        <w:mirrorIndents/>
        <w:jc w:val="center"/>
        <w:rPr>
          <w:rFonts w:cs="Times New Roman"/>
          <w:b/>
          <w:color w:val="000000"/>
        </w:rPr>
      </w:pPr>
      <w:r>
        <w:rPr>
          <w:rFonts w:ascii="Tahoma" w:hAnsi="Tahoma" w:cs="Tahoma"/>
          <w:color w:val="000000"/>
        </w:rPr>
        <w:br/>
      </w:r>
      <w:r w:rsidRPr="00DA1E40">
        <w:rPr>
          <w:rFonts w:cs="Times New Roman"/>
          <w:b/>
          <w:color w:val="000000"/>
        </w:rPr>
        <w:t>Fundamentos técnicos del baloncesto</w:t>
      </w:r>
    </w:p>
    <w:p w:rsidR="00DA1E40" w:rsidRDefault="005E078E" w:rsidP="00DA1E40">
      <w:pPr>
        <w:spacing w:after="0" w:line="240" w:lineRule="auto"/>
        <w:mirrorIndents/>
        <w:jc w:val="both"/>
        <w:rPr>
          <w:rFonts w:cs="Times New Roman"/>
          <w:szCs w:val="24"/>
        </w:rPr>
      </w:pPr>
      <w:r w:rsidRPr="00DA1E40">
        <w:rPr>
          <w:rFonts w:ascii="Trebuchet MS" w:hAnsi="Trebuchet MS"/>
          <w:b/>
          <w:szCs w:val="24"/>
        </w:rPr>
        <w:t>1</w:t>
      </w:r>
      <w:r>
        <w:rPr>
          <w:rFonts w:cs="Times New Roman"/>
          <w:b/>
          <w:szCs w:val="24"/>
        </w:rPr>
        <w:t>.- D</w:t>
      </w:r>
      <w:r w:rsidRPr="00DA1E40">
        <w:rPr>
          <w:rFonts w:cs="Times New Roman"/>
          <w:b/>
          <w:szCs w:val="24"/>
        </w:rPr>
        <w:t>rible</w:t>
      </w:r>
      <w:r w:rsidRPr="00DA1E40">
        <w:rPr>
          <w:rFonts w:cs="Times New Roman"/>
          <w:b/>
          <w:szCs w:val="24"/>
        </w:rPr>
        <w:t>:</w:t>
      </w:r>
      <w:r w:rsidRPr="00DA1E40">
        <w:rPr>
          <w:rFonts w:cs="Times New Roman"/>
          <w:szCs w:val="24"/>
        </w:rPr>
        <w:t xml:space="preserve"> Es la única acción que permite a un jugador desplazarse de un lugar a otro con el balón</w:t>
      </w:r>
      <w:r>
        <w:rPr>
          <w:rFonts w:cs="Times New Roman"/>
          <w:szCs w:val="24"/>
        </w:rPr>
        <w:t xml:space="preserve">. </w:t>
      </w:r>
      <w:r w:rsidRPr="00DA1E40">
        <w:rPr>
          <w:rFonts w:cs="Times New Roman"/>
          <w:szCs w:val="24"/>
        </w:rPr>
        <w:t xml:space="preserve">Consiste en botar el balón </w:t>
      </w:r>
      <w:r w:rsidRPr="00DA1E40">
        <w:rPr>
          <w:rFonts w:cs="Times New Roman"/>
          <w:szCs w:val="24"/>
        </w:rPr>
        <w:t>contra el suelo de la cancha, esperando el rebote del mismo a la altura de la cadera; siempre se impulsará con la mano (yemas de los dedos), con flexión y ext</w:t>
      </w:r>
      <w:r>
        <w:rPr>
          <w:rFonts w:cs="Times New Roman"/>
          <w:szCs w:val="24"/>
        </w:rPr>
        <w:t>ensión de muñeca, codo y dedos, a</w:t>
      </w:r>
      <w:r w:rsidRPr="00DA1E40">
        <w:rPr>
          <w:rFonts w:cs="Times New Roman"/>
          <w:szCs w:val="24"/>
        </w:rPr>
        <w:t>unque la altura del drible, al igual que la velocidad, varía de a</w:t>
      </w:r>
      <w:r w:rsidRPr="00DA1E40">
        <w:rPr>
          <w:rFonts w:cs="Times New Roman"/>
          <w:szCs w:val="24"/>
        </w:rPr>
        <w:t>cuerdo con la situación d</w:t>
      </w:r>
      <w:r>
        <w:rPr>
          <w:rFonts w:cs="Times New Roman"/>
          <w:szCs w:val="24"/>
        </w:rPr>
        <w:t>el partido o acción a realizar, la técnica utilizada siempre es la misma en todos los casos.</w:t>
      </w:r>
    </w:p>
    <w:p w:rsidR="00DA1E40" w:rsidRPr="00DA1E40" w:rsidRDefault="005E078E" w:rsidP="00795060">
      <w:pPr>
        <w:spacing w:after="0" w:line="240" w:lineRule="auto"/>
        <w:mirrorIndents/>
        <w:rPr>
          <w:rFonts w:cs="Times New Roman"/>
          <w:b/>
          <w:szCs w:val="24"/>
        </w:rPr>
      </w:pPr>
      <w:r>
        <w:rPr>
          <w:rFonts w:cs="Times New Roman"/>
          <w:szCs w:val="24"/>
        </w:rPr>
        <w:t xml:space="preserve"> </w:t>
      </w:r>
      <w:r w:rsidRPr="00DA1E40">
        <w:rPr>
          <w:rFonts w:cs="Times New Roman"/>
          <w:szCs w:val="24"/>
        </w:rPr>
        <w:br/>
      </w:r>
      <w:r w:rsidRPr="00DA1E40">
        <w:rPr>
          <w:rFonts w:cs="Times New Roman"/>
          <w:b/>
          <w:bCs/>
          <w:szCs w:val="24"/>
        </w:rPr>
        <w:t>Técnicas</w:t>
      </w:r>
      <w:r w:rsidRPr="00DA1E40">
        <w:rPr>
          <w:rFonts w:cs="Times New Roman"/>
          <w:szCs w:val="24"/>
        </w:rPr>
        <w:t> </w:t>
      </w:r>
      <w:r w:rsidRPr="00DA1E40">
        <w:rPr>
          <w:rFonts w:cs="Times New Roman"/>
          <w:b/>
          <w:bCs/>
          <w:szCs w:val="24"/>
        </w:rPr>
        <w:t>del</w:t>
      </w:r>
      <w:r w:rsidRPr="00DA1E40">
        <w:rPr>
          <w:rFonts w:cs="Times New Roman"/>
          <w:szCs w:val="24"/>
        </w:rPr>
        <w:t> </w:t>
      </w:r>
      <w:r w:rsidRPr="00DA1E40">
        <w:rPr>
          <w:rFonts w:cs="Times New Roman"/>
          <w:b/>
          <w:bCs/>
          <w:szCs w:val="24"/>
        </w:rPr>
        <w:t>drible</w:t>
      </w:r>
      <w:r w:rsidRPr="00DA1E40">
        <w:rPr>
          <w:rFonts w:cs="Times New Roman"/>
          <w:szCs w:val="24"/>
        </w:rPr>
        <w:br/>
      </w:r>
      <w:r>
        <w:rPr>
          <w:rFonts w:cs="Times New Roman"/>
          <w:szCs w:val="24"/>
        </w:rPr>
        <w:t> </w:t>
      </w:r>
      <w:r>
        <w:rPr>
          <w:rFonts w:cs="Times New Roman"/>
          <w:szCs w:val="24"/>
        </w:rPr>
        <w:t>-</w:t>
      </w:r>
      <w:r w:rsidRPr="00DA1E40">
        <w:rPr>
          <w:rFonts w:cs="Times New Roman"/>
          <w:szCs w:val="24"/>
        </w:rPr>
        <w:t>Se coloca la mano en la parte superior de la pe</w:t>
      </w:r>
      <w:r>
        <w:rPr>
          <w:rFonts w:cs="Times New Roman"/>
          <w:szCs w:val="24"/>
        </w:rPr>
        <w:t xml:space="preserve">lota, "las yemas" de los dedos </w:t>
      </w:r>
      <w:r w:rsidRPr="00DA1E40">
        <w:rPr>
          <w:rFonts w:cs="Times New Roman"/>
          <w:szCs w:val="24"/>
        </w:rPr>
        <w:t xml:space="preserve">será </w:t>
      </w:r>
      <w:r>
        <w:rPr>
          <w:rFonts w:cs="Times New Roman"/>
          <w:szCs w:val="24"/>
        </w:rPr>
        <w:t>la única parte que debe tocarla</w:t>
      </w:r>
      <w:r w:rsidRPr="00DA1E40">
        <w:rPr>
          <w:rFonts w:cs="Times New Roman"/>
          <w:szCs w:val="24"/>
        </w:rPr>
        <w:t>, es decir, la mano queda en for</w:t>
      </w:r>
      <w:r>
        <w:rPr>
          <w:rFonts w:cs="Times New Roman"/>
          <w:szCs w:val="24"/>
        </w:rPr>
        <w:t>ma de "taza" o "plato llano".</w:t>
      </w:r>
      <w:r>
        <w:rPr>
          <w:rFonts w:cs="Times New Roman"/>
          <w:szCs w:val="24"/>
        </w:rPr>
        <w:br/>
      </w:r>
      <w:r>
        <w:rPr>
          <w:rFonts w:cs="Times New Roman"/>
          <w:szCs w:val="24"/>
        </w:rPr>
        <w:t>-</w:t>
      </w:r>
      <w:r w:rsidRPr="00DA1E40">
        <w:rPr>
          <w:rFonts w:cs="Times New Roman"/>
          <w:szCs w:val="24"/>
        </w:rPr>
        <w:t>Luego se le imprime un movimiento de vaivén, sincronizado por parte de la extensión del codo, muñeca y dedos, en la acción de empujar el balón contra el suelo; esta acción se repite cuando el b</w:t>
      </w:r>
      <w:r w:rsidRPr="00DA1E40">
        <w:rPr>
          <w:rFonts w:cs="Times New Roman"/>
          <w:szCs w:val="24"/>
        </w:rPr>
        <w:t xml:space="preserve">alón rebota del suelo y se </w:t>
      </w:r>
      <w:r>
        <w:rPr>
          <w:rFonts w:cs="Times New Roman"/>
          <w:szCs w:val="24"/>
        </w:rPr>
        <w:t>dirige en su fase ascendente.</w:t>
      </w:r>
      <w:r>
        <w:rPr>
          <w:rFonts w:cs="Times New Roman"/>
          <w:szCs w:val="24"/>
        </w:rPr>
        <w:br/>
      </w:r>
      <w:r w:rsidRPr="00795060">
        <w:t>- El drible se ejecuta a la altura de la cadera (generalmente).</w:t>
      </w:r>
      <w:r>
        <w:rPr>
          <w:rFonts w:cs="Times New Roman"/>
          <w:szCs w:val="24"/>
        </w:rPr>
        <w:br/>
      </w:r>
      <w:r>
        <w:rPr>
          <w:rFonts w:cs="Times New Roman"/>
          <w:szCs w:val="24"/>
        </w:rPr>
        <w:t>-</w:t>
      </w:r>
      <w:r w:rsidRPr="00DA1E40">
        <w:rPr>
          <w:rFonts w:cs="Times New Roman"/>
          <w:szCs w:val="24"/>
        </w:rPr>
        <w:t>Dependiendo de la velocidad del jugador que dribla, la pelot</w:t>
      </w:r>
      <w:r>
        <w:rPr>
          <w:rFonts w:cs="Times New Roman"/>
          <w:szCs w:val="24"/>
        </w:rPr>
        <w:t>a es "botada" contra el piso:</w:t>
      </w:r>
      <w:r>
        <w:rPr>
          <w:rFonts w:cs="Times New Roman"/>
          <w:szCs w:val="24"/>
        </w:rPr>
        <w:br/>
      </w:r>
      <w:r>
        <w:rPr>
          <w:rFonts w:cs="Times New Roman"/>
          <w:szCs w:val="24"/>
        </w:rPr>
        <w:t>-</w:t>
      </w:r>
      <w:r w:rsidRPr="00DA1E40">
        <w:rPr>
          <w:rFonts w:cs="Times New Roman"/>
          <w:szCs w:val="24"/>
        </w:rPr>
        <w:t>En línea vertic</w:t>
      </w:r>
      <w:r>
        <w:rPr>
          <w:rFonts w:cs="Times New Roman"/>
          <w:szCs w:val="24"/>
        </w:rPr>
        <w:t>al, con jugador estacionario</w:t>
      </w:r>
      <w:r>
        <w:rPr>
          <w:rFonts w:cs="Times New Roman"/>
          <w:szCs w:val="24"/>
        </w:rPr>
        <w:t>.</w:t>
      </w:r>
      <w:r>
        <w:rPr>
          <w:rFonts w:cs="Times New Roman"/>
          <w:szCs w:val="24"/>
        </w:rPr>
        <w:br/>
      </w:r>
      <w:r>
        <w:rPr>
          <w:rFonts w:cs="Times New Roman"/>
          <w:szCs w:val="24"/>
        </w:rPr>
        <w:t>-</w:t>
      </w:r>
      <w:r w:rsidRPr="00DA1E40">
        <w:rPr>
          <w:rFonts w:cs="Times New Roman"/>
          <w:szCs w:val="24"/>
        </w:rPr>
        <w:t>En línea diagonal o inclinada hacia adelante con juga</w:t>
      </w:r>
      <w:r>
        <w:rPr>
          <w:rFonts w:cs="Times New Roman"/>
          <w:szCs w:val="24"/>
        </w:rPr>
        <w:t>dor corriendo hacia adelante.</w:t>
      </w:r>
      <w:r>
        <w:rPr>
          <w:rFonts w:cs="Times New Roman"/>
          <w:szCs w:val="24"/>
        </w:rPr>
        <w:br/>
      </w:r>
      <w:r>
        <w:rPr>
          <w:rFonts w:cs="Times New Roman"/>
          <w:szCs w:val="24"/>
        </w:rPr>
        <w:t>-</w:t>
      </w:r>
      <w:r w:rsidRPr="00DA1E40">
        <w:rPr>
          <w:rFonts w:cs="Times New Roman"/>
          <w:szCs w:val="24"/>
        </w:rPr>
        <w:t>Apoyar equilibradamente los pica con rodillas</w:t>
      </w:r>
      <w:r>
        <w:rPr>
          <w:rFonts w:cs="Times New Roman"/>
          <w:szCs w:val="24"/>
        </w:rPr>
        <w:t xml:space="preserve"> </w:t>
      </w:r>
      <w:proofErr w:type="spellStart"/>
      <w:r>
        <w:rPr>
          <w:rFonts w:cs="Times New Roman"/>
          <w:szCs w:val="24"/>
        </w:rPr>
        <w:t>semiflexionadas</w:t>
      </w:r>
      <w:proofErr w:type="spellEnd"/>
      <w:r>
        <w:rPr>
          <w:rFonts w:cs="Times New Roman"/>
          <w:szCs w:val="24"/>
        </w:rPr>
        <w:t>.</w:t>
      </w:r>
      <w:r>
        <w:rPr>
          <w:rFonts w:cs="Times New Roman"/>
          <w:szCs w:val="24"/>
        </w:rPr>
        <w:br/>
      </w:r>
      <w:r>
        <w:rPr>
          <w:rFonts w:cs="Times New Roman"/>
          <w:szCs w:val="24"/>
        </w:rPr>
        <w:t>-</w:t>
      </w:r>
      <w:r w:rsidRPr="00DA1E40">
        <w:rPr>
          <w:rFonts w:cs="Times New Roman"/>
          <w:szCs w:val="24"/>
        </w:rPr>
        <w:t xml:space="preserve">Tratar de llevar una visión </w:t>
      </w:r>
      <w:r>
        <w:rPr>
          <w:rFonts w:cs="Times New Roman"/>
          <w:szCs w:val="24"/>
        </w:rPr>
        <w:t>periférica de toda la cancha.</w:t>
      </w:r>
      <w:r>
        <w:rPr>
          <w:rFonts w:cs="Times New Roman"/>
          <w:szCs w:val="24"/>
        </w:rPr>
        <w:br/>
      </w:r>
      <w:r>
        <w:rPr>
          <w:rFonts w:cs="Times New Roman"/>
          <w:szCs w:val="24"/>
        </w:rPr>
        <w:t>-</w:t>
      </w:r>
      <w:r w:rsidRPr="00DA1E40">
        <w:rPr>
          <w:rFonts w:cs="Times New Roman"/>
          <w:szCs w:val="24"/>
        </w:rPr>
        <w:t xml:space="preserve">El brazo de la mano que no se está usando en </w:t>
      </w:r>
      <w:r w:rsidRPr="00DA1E40">
        <w:rPr>
          <w:rFonts w:cs="Times New Roman"/>
          <w:szCs w:val="24"/>
        </w:rPr>
        <w:t>el drible cuelga libremente al costado, pero con ligera flexión a nivel de la cadera.</w:t>
      </w:r>
    </w:p>
    <w:p w:rsidR="005D0F2F" w:rsidRDefault="005E078E" w:rsidP="00795060">
      <w:pPr>
        <w:spacing w:line="240" w:lineRule="auto"/>
        <w:mirrorIndents/>
        <w:rPr>
          <w:rFonts w:ascii="Tahoma" w:hAnsi="Tahoma" w:cs="Tahoma"/>
          <w:color w:val="000000"/>
        </w:rPr>
      </w:pPr>
    </w:p>
    <w:p w:rsidR="005D0F2F" w:rsidRDefault="005E078E" w:rsidP="00B4681B">
      <w:pPr>
        <w:spacing w:line="240" w:lineRule="auto"/>
        <w:mirrorIndents/>
        <w:jc w:val="both"/>
      </w:pPr>
      <w:r>
        <w:rPr>
          <w:b/>
        </w:rPr>
        <w:t xml:space="preserve">2.- </w:t>
      </w:r>
      <w:r w:rsidRPr="008F3AC8">
        <w:rPr>
          <w:b/>
        </w:rPr>
        <w:t>Recepción:</w:t>
      </w:r>
      <w:r>
        <w:t xml:space="preserve"> </w:t>
      </w:r>
      <w:r>
        <w:t xml:space="preserve">Es el acto de tomar el balón, bien sea por un pase, que es lo más usual, o para tomar un rebote. </w:t>
      </w:r>
    </w:p>
    <w:p w:rsidR="008F3AC8" w:rsidRDefault="005E078E" w:rsidP="00B4681B">
      <w:pPr>
        <w:spacing w:line="240" w:lineRule="auto"/>
        <w:mirrorIndents/>
        <w:jc w:val="both"/>
      </w:pPr>
      <w:r>
        <w:t>Técnicas</w:t>
      </w:r>
      <w:r>
        <w:t xml:space="preserve"> de la recepción: </w:t>
      </w:r>
      <w:r>
        <w:t xml:space="preserve">1. </w:t>
      </w:r>
      <w:r>
        <w:t xml:space="preserve">Brazos </w:t>
      </w:r>
      <w:proofErr w:type="spellStart"/>
      <w:r>
        <w:t>semiexpandidos</w:t>
      </w:r>
      <w:proofErr w:type="spellEnd"/>
      <w:r>
        <w:t>, pero</w:t>
      </w:r>
      <w:r>
        <w:t xml:space="preserve"> sin contracción muscular fuerte y dirigidos hacia el balón.</w:t>
      </w:r>
      <w:r>
        <w:t xml:space="preserve"> 2.</w:t>
      </w:r>
      <w:r>
        <w:t xml:space="preserve"> Dedos separados y ligeramente flexionado</w:t>
      </w:r>
      <w:r>
        <w:t xml:space="preserve">s (sirven de amortiguadores). 3. </w:t>
      </w:r>
      <w:r>
        <w:t>En el momento de recibir el balón, se presiona con los dedos y simultáneamente se flexionan los brazos, llevando el bal</w:t>
      </w:r>
      <w:r>
        <w:t xml:space="preserve">ón hacia el pecho, quedando listos para pasar, driblar o lanzar. </w:t>
      </w:r>
    </w:p>
    <w:p w:rsidR="008F3AC8" w:rsidRDefault="005E078E" w:rsidP="00B4681B">
      <w:pPr>
        <w:spacing w:line="240" w:lineRule="auto"/>
        <w:mirrorIndents/>
        <w:jc w:val="both"/>
      </w:pPr>
      <w:r>
        <w:rPr>
          <w:b/>
        </w:rPr>
        <w:lastRenderedPageBreak/>
        <w:t xml:space="preserve">3.- </w:t>
      </w:r>
      <w:r w:rsidRPr="008F3AC8">
        <w:rPr>
          <w:b/>
        </w:rPr>
        <w:t>Pase:</w:t>
      </w:r>
      <w:r>
        <w:t xml:space="preserve"> </w:t>
      </w:r>
      <w:r>
        <w:t>Consiste en impulsar el balón, con una o dos manos, hacia otro compañero de equipo. Es un gran medio para lograr rapidez en un equipo; el "balón llega más rápido que cualquier juga</w:t>
      </w:r>
      <w:r>
        <w:t xml:space="preserve">dor". En el vuelo de la pelota al ser pasada, influyen tres aspectos: velocidad del pase, altura del pase y resistencia del aire. </w:t>
      </w:r>
    </w:p>
    <w:p w:rsidR="00C94542" w:rsidRDefault="005E078E" w:rsidP="00B4681B">
      <w:pPr>
        <w:spacing w:line="240" w:lineRule="auto"/>
        <w:mirrorIndents/>
        <w:jc w:val="both"/>
      </w:pPr>
      <w:r>
        <w:rPr>
          <w:b/>
        </w:rPr>
        <w:t>4.- A</w:t>
      </w:r>
      <w:r w:rsidRPr="00322D0D">
        <w:rPr>
          <w:b/>
        </w:rPr>
        <w:t>magos o fintas</w:t>
      </w:r>
      <w:r>
        <w:t xml:space="preserve">: Con desplazamientos: 1. Arrancadas explosivas. 2. Variación y cambios de velocidad. 3. Con pivote. </w:t>
      </w:r>
      <w:r w:rsidRPr="00322D0D">
        <w:rPr>
          <w:b/>
        </w:rPr>
        <w:t>Amago</w:t>
      </w:r>
      <w:r w:rsidRPr="00322D0D">
        <w:rPr>
          <w:b/>
        </w:rPr>
        <w:t>s con balón</w:t>
      </w:r>
      <w:r>
        <w:rPr>
          <w:b/>
        </w:rPr>
        <w:t>: 1.</w:t>
      </w:r>
      <w:r>
        <w:t xml:space="preserve"> Con pivote. 2. Con pase. 3.  Con drible. 4. Con lanzamiento. Las fintas o amagos están compuestas por dos momentos: momento de amago y momento de acción. </w:t>
      </w:r>
    </w:p>
    <w:p w:rsidR="00D066FF" w:rsidRDefault="005E078E" w:rsidP="00B4681B">
      <w:pPr>
        <w:spacing w:line="240" w:lineRule="auto"/>
        <w:mirrorIndents/>
        <w:jc w:val="both"/>
      </w:pPr>
      <w:r>
        <w:rPr>
          <w:b/>
        </w:rPr>
        <w:t>5.- L</w:t>
      </w:r>
      <w:r w:rsidRPr="00D066FF">
        <w:rPr>
          <w:b/>
        </w:rPr>
        <w:t>anzamientos</w:t>
      </w:r>
      <w:r>
        <w:t xml:space="preserve">: </w:t>
      </w:r>
      <w:r>
        <w:t xml:space="preserve">recomendaciones para realizar los lanzamientos. 1. Utilizar varios </w:t>
      </w:r>
      <w:r>
        <w:t>tipos de lanzamientos. 2. Lanzar con la seguridad de encestar. 3. Mientras más confianza mejor. 4. No "</w:t>
      </w:r>
      <w:proofErr w:type="spellStart"/>
      <w:r>
        <w:t>forcen</w:t>
      </w:r>
      <w:proofErr w:type="spellEnd"/>
      <w:r>
        <w:t>" el tiro; háganlo con estabilidad y equilibrio. 5. Mientras más cerca del cesto, habrá más posibilidad de éxito. 6. Tratar de lanzar lo más técnic</w:t>
      </w:r>
      <w:r>
        <w:t>amente posible. 7. Quien tiene mejor visión del rebote es el lanzador, por tal razón, éste debe ir en busca de su rebote. 8. Utilizar acertadamente el tablero, sobre todo por los lados. 9. Concentrarse antes de lanzar -Seleccionar el punto de mira y ser co</w:t>
      </w:r>
      <w:r>
        <w:t xml:space="preserve">nstante en él. 10. No lancen apresuradamente; háganlo con tranquilidad y a su debida oportunidad. </w:t>
      </w:r>
      <w:r>
        <w:t xml:space="preserve">11. </w:t>
      </w:r>
      <w:r>
        <w:t xml:space="preserve">En los lanzamientos con una mano, utilicen el brazo libre como factor de equilibrio. </w:t>
      </w:r>
      <w:r>
        <w:t xml:space="preserve">12. </w:t>
      </w:r>
      <w:r>
        <w:t>El lanzamiento de tiro libre es de mucha importancia en el result</w:t>
      </w:r>
      <w:r>
        <w:t xml:space="preserve">ado de los partidos practíquenlo. </w:t>
      </w:r>
      <w:r>
        <w:t>13.</w:t>
      </w:r>
      <w:r>
        <w:t xml:space="preserve"> Lancen desde posiciones cómodas, con buena base de sust</w:t>
      </w:r>
      <w:r>
        <w:t>entación y equilibrio corporal. 14.</w:t>
      </w:r>
      <w:r>
        <w:t xml:space="preserve"> No toquen el balón con la palma de la mano, sino con las yemas de los dedos en el momento de lanzar. </w:t>
      </w:r>
      <w:r>
        <w:t>15.</w:t>
      </w:r>
      <w:r>
        <w:t xml:space="preserve"> Coordinen las respecti</w:t>
      </w:r>
      <w:r>
        <w:t>vas flexiones y extensiones de piernas, codos, muñecas, dedos, etc</w:t>
      </w:r>
      <w:r>
        <w:t>.</w:t>
      </w:r>
    </w:p>
    <w:p w:rsidR="0085768B" w:rsidRDefault="005E078E" w:rsidP="00B4681B">
      <w:pPr>
        <w:spacing w:line="240" w:lineRule="auto"/>
        <w:mirrorIndents/>
        <w:jc w:val="both"/>
      </w:pPr>
      <w:r>
        <w:rPr>
          <w:b/>
        </w:rPr>
        <w:t>6.- D</w:t>
      </w:r>
      <w:r w:rsidRPr="0085768B">
        <w:rPr>
          <w:b/>
        </w:rPr>
        <w:t>oble paso a doble salto</w:t>
      </w:r>
      <w:r>
        <w:t>: Se ejecuta realizando un doble salto hacia adelante, cayendo primero sobre el pie correspondiente a la mano de lanzamiento, y luego sobre el otro pie; con est</w:t>
      </w:r>
      <w:r>
        <w:t>e último paso se hará un salto hacia arriba y ligeramente adelante, al igual que el lanzamiento en bandeja.</w:t>
      </w:r>
    </w:p>
    <w:p w:rsidR="00CE606E" w:rsidRDefault="005E078E" w:rsidP="00B4681B">
      <w:pPr>
        <w:spacing w:line="240" w:lineRule="auto"/>
        <w:mirrorIndents/>
        <w:jc w:val="both"/>
        <w:rPr>
          <w:rFonts w:cs="Times New Roman"/>
          <w:szCs w:val="24"/>
        </w:rPr>
      </w:pPr>
    </w:p>
    <w:p w:rsidR="00CE606E" w:rsidRDefault="005E078E" w:rsidP="00C94542">
      <w:pPr>
        <w:spacing w:line="240" w:lineRule="auto"/>
        <w:mirrorIndents/>
        <w:jc w:val="both"/>
        <w:rPr>
          <w:rFonts w:cs="Times New Roman"/>
          <w:b/>
          <w:szCs w:val="24"/>
          <w:lang w:val="es-VE"/>
        </w:rPr>
      </w:pPr>
      <w:r w:rsidRPr="00CE606E">
        <w:rPr>
          <w:rFonts w:cs="Times New Roman"/>
          <w:b/>
          <w:szCs w:val="24"/>
          <w:lang w:val="es-VE"/>
        </w:rPr>
        <w:t>Responder las siguientes interrogantes (en cualquier tipo de hoja tomar fotografía o enviar vía correo electrónico)</w:t>
      </w:r>
    </w:p>
    <w:p w:rsidR="00CE606E" w:rsidRPr="00180F65" w:rsidRDefault="005E078E" w:rsidP="00CE606E">
      <w:pPr>
        <w:spacing w:after="0" w:line="240" w:lineRule="auto"/>
        <w:mirrorIndents/>
        <w:jc w:val="both"/>
        <w:rPr>
          <w:rFonts w:cs="Times New Roman"/>
          <w:szCs w:val="24"/>
          <w:lang w:val="es-VE"/>
        </w:rPr>
      </w:pPr>
      <w:r w:rsidRPr="00180F65">
        <w:rPr>
          <w:rFonts w:cs="Times New Roman"/>
          <w:szCs w:val="24"/>
          <w:lang w:val="es-VE"/>
        </w:rPr>
        <w:t xml:space="preserve">1. </w:t>
      </w:r>
      <w:r>
        <w:rPr>
          <w:rFonts w:cs="Times New Roman"/>
          <w:szCs w:val="24"/>
          <w:lang w:val="es-VE"/>
        </w:rPr>
        <w:t xml:space="preserve">¿Quién creo el baloncesto? </w:t>
      </w:r>
      <w:r>
        <w:rPr>
          <w:rFonts w:cs="Times New Roman"/>
          <w:szCs w:val="24"/>
          <w:lang w:val="es-VE"/>
        </w:rPr>
        <w:t>en donde</w:t>
      </w:r>
      <w:proofErr w:type="gramStart"/>
      <w:r>
        <w:rPr>
          <w:rFonts w:cs="Times New Roman"/>
          <w:szCs w:val="24"/>
          <w:lang w:val="es-VE"/>
        </w:rPr>
        <w:t>?</w:t>
      </w:r>
      <w:proofErr w:type="gramEnd"/>
      <w:r>
        <w:rPr>
          <w:rFonts w:cs="Times New Roman"/>
          <w:szCs w:val="24"/>
          <w:lang w:val="es-VE"/>
        </w:rPr>
        <w:t xml:space="preserve"> En qué fecha</w:t>
      </w:r>
      <w:proofErr w:type="gramStart"/>
      <w:r>
        <w:rPr>
          <w:rFonts w:cs="Times New Roman"/>
          <w:szCs w:val="24"/>
          <w:lang w:val="es-VE"/>
        </w:rPr>
        <w:t>?</w:t>
      </w:r>
      <w:proofErr w:type="gramEnd"/>
      <w:r>
        <w:rPr>
          <w:rFonts w:cs="Times New Roman"/>
          <w:szCs w:val="24"/>
          <w:lang w:val="es-VE"/>
        </w:rPr>
        <w:t xml:space="preserve"> Y como lo creo</w:t>
      </w:r>
      <w:proofErr w:type="gramStart"/>
      <w:r>
        <w:rPr>
          <w:rFonts w:cs="Times New Roman"/>
          <w:szCs w:val="24"/>
          <w:lang w:val="es-VE"/>
        </w:rPr>
        <w:t>?</w:t>
      </w:r>
      <w:proofErr w:type="gramEnd"/>
      <w:r w:rsidRPr="00180F65">
        <w:rPr>
          <w:rFonts w:cs="Times New Roman"/>
          <w:szCs w:val="24"/>
          <w:lang w:val="es-VE"/>
        </w:rPr>
        <w:t xml:space="preserve"> 3pts </w:t>
      </w:r>
    </w:p>
    <w:p w:rsidR="00CE606E" w:rsidRPr="00180F65" w:rsidRDefault="005E078E" w:rsidP="00CE606E">
      <w:pPr>
        <w:spacing w:after="0" w:line="240" w:lineRule="auto"/>
        <w:mirrorIndents/>
        <w:jc w:val="both"/>
        <w:rPr>
          <w:rFonts w:cs="Times New Roman"/>
          <w:szCs w:val="24"/>
          <w:lang w:val="es-VE"/>
        </w:rPr>
      </w:pPr>
      <w:r>
        <w:rPr>
          <w:rFonts w:cs="Times New Roman"/>
          <w:szCs w:val="24"/>
          <w:lang w:val="es-VE"/>
        </w:rPr>
        <w:t>2. si leíste el concepto de baloncesto, realiza una definición del mismo con tus propias palabras.</w:t>
      </w:r>
      <w:r w:rsidRPr="00180F65">
        <w:rPr>
          <w:rFonts w:cs="Times New Roman"/>
          <w:szCs w:val="24"/>
          <w:lang w:val="es-VE"/>
        </w:rPr>
        <w:t xml:space="preserve"> 3pts </w:t>
      </w:r>
    </w:p>
    <w:p w:rsidR="00CE606E" w:rsidRPr="00180F65" w:rsidRDefault="005E078E" w:rsidP="00CE606E">
      <w:pPr>
        <w:spacing w:after="0" w:line="240" w:lineRule="auto"/>
        <w:mirrorIndents/>
        <w:jc w:val="both"/>
        <w:rPr>
          <w:rFonts w:cs="Times New Roman"/>
          <w:szCs w:val="24"/>
          <w:lang w:val="es-VE"/>
        </w:rPr>
      </w:pPr>
      <w:r w:rsidRPr="00180F65">
        <w:rPr>
          <w:rFonts w:cs="Times New Roman"/>
          <w:szCs w:val="24"/>
          <w:lang w:val="es-VE"/>
        </w:rPr>
        <w:t xml:space="preserve">3. </w:t>
      </w:r>
      <w:r>
        <w:rPr>
          <w:rFonts w:cs="Times New Roman"/>
          <w:szCs w:val="24"/>
          <w:lang w:val="es-VE"/>
        </w:rPr>
        <w:t xml:space="preserve">¿Cuál es la mejor manera para realizar un drible? </w:t>
      </w:r>
      <w:r w:rsidRPr="00180F65">
        <w:rPr>
          <w:rFonts w:cs="Times New Roman"/>
          <w:szCs w:val="24"/>
          <w:lang w:val="es-VE"/>
        </w:rPr>
        <w:t xml:space="preserve">3pts </w:t>
      </w:r>
    </w:p>
    <w:p w:rsidR="00CE606E" w:rsidRPr="00180F65" w:rsidRDefault="005E078E" w:rsidP="00CE606E">
      <w:pPr>
        <w:spacing w:after="0" w:line="240" w:lineRule="auto"/>
        <w:mirrorIndents/>
        <w:jc w:val="both"/>
        <w:rPr>
          <w:rFonts w:cs="Times New Roman"/>
          <w:szCs w:val="24"/>
          <w:lang w:val="es-VE"/>
        </w:rPr>
      </w:pPr>
      <w:r w:rsidRPr="00180F65">
        <w:rPr>
          <w:rFonts w:cs="Times New Roman"/>
          <w:szCs w:val="24"/>
          <w:lang w:val="es-VE"/>
        </w:rPr>
        <w:t>4. ¿</w:t>
      </w:r>
      <w:r>
        <w:rPr>
          <w:rFonts w:cs="Times New Roman"/>
          <w:szCs w:val="24"/>
          <w:lang w:val="es-VE"/>
        </w:rPr>
        <w:t>De cuantos jugadores está</w:t>
      </w:r>
      <w:r>
        <w:rPr>
          <w:rFonts w:cs="Times New Roman"/>
          <w:szCs w:val="24"/>
          <w:lang w:val="es-VE"/>
        </w:rPr>
        <w:t xml:space="preserve"> compuesto un equ</w:t>
      </w:r>
      <w:r>
        <w:rPr>
          <w:rFonts w:cs="Times New Roman"/>
          <w:szCs w:val="24"/>
          <w:lang w:val="es-VE"/>
        </w:rPr>
        <w:t>ipo de baloncesto</w:t>
      </w:r>
      <w:r w:rsidRPr="00180F65">
        <w:rPr>
          <w:rFonts w:cs="Times New Roman"/>
          <w:szCs w:val="24"/>
          <w:lang w:val="es-VE"/>
        </w:rPr>
        <w:t xml:space="preserve">? 2pts </w:t>
      </w:r>
    </w:p>
    <w:p w:rsidR="00CE606E" w:rsidRPr="00180F65" w:rsidRDefault="005E078E" w:rsidP="00CE606E">
      <w:pPr>
        <w:spacing w:after="0" w:line="240" w:lineRule="auto"/>
        <w:mirrorIndents/>
        <w:jc w:val="both"/>
        <w:rPr>
          <w:rFonts w:cs="Times New Roman"/>
          <w:szCs w:val="24"/>
          <w:lang w:val="es-VE"/>
        </w:rPr>
      </w:pPr>
      <w:r w:rsidRPr="00180F65">
        <w:rPr>
          <w:rFonts w:cs="Times New Roman"/>
          <w:szCs w:val="24"/>
          <w:lang w:val="es-VE"/>
        </w:rPr>
        <w:t xml:space="preserve">5. </w:t>
      </w:r>
      <w:r>
        <w:rPr>
          <w:rFonts w:cs="Times New Roman"/>
          <w:szCs w:val="24"/>
          <w:lang w:val="es-VE"/>
        </w:rPr>
        <w:t>¿Cómo se llama el fundamento técnico para lograr una cesta en el baloncesto</w:t>
      </w:r>
      <w:r w:rsidRPr="00180F65">
        <w:rPr>
          <w:rFonts w:cs="Times New Roman"/>
          <w:szCs w:val="24"/>
          <w:lang w:val="es-VE"/>
        </w:rPr>
        <w:t xml:space="preserve">? 3pts </w:t>
      </w:r>
    </w:p>
    <w:p w:rsidR="00CE606E" w:rsidRPr="00180F65" w:rsidRDefault="005E078E" w:rsidP="00CE606E">
      <w:pPr>
        <w:spacing w:after="0" w:line="240" w:lineRule="auto"/>
        <w:mirrorIndents/>
        <w:jc w:val="both"/>
        <w:rPr>
          <w:rFonts w:cs="Times New Roman"/>
          <w:szCs w:val="24"/>
          <w:lang w:val="es-VE"/>
        </w:rPr>
      </w:pPr>
      <w:r w:rsidRPr="00180F65">
        <w:rPr>
          <w:rFonts w:cs="Times New Roman"/>
          <w:szCs w:val="24"/>
          <w:lang w:val="es-VE"/>
        </w:rPr>
        <w:t xml:space="preserve">6. </w:t>
      </w:r>
      <w:r>
        <w:rPr>
          <w:rFonts w:cs="Times New Roman"/>
          <w:szCs w:val="24"/>
          <w:lang w:val="es-VE"/>
        </w:rPr>
        <w:t>¿Cuáles son las medidas de la cancha del baloncesto y la altura del aro?</w:t>
      </w:r>
      <w:r w:rsidRPr="00180F65">
        <w:rPr>
          <w:rFonts w:cs="Times New Roman"/>
          <w:szCs w:val="24"/>
          <w:lang w:val="es-VE"/>
        </w:rPr>
        <w:t xml:space="preserve"> 3pts </w:t>
      </w:r>
    </w:p>
    <w:p w:rsidR="00CE606E" w:rsidRPr="00180F65" w:rsidRDefault="005E078E" w:rsidP="00CE606E">
      <w:pPr>
        <w:spacing w:after="0" w:line="240" w:lineRule="auto"/>
        <w:mirrorIndents/>
        <w:jc w:val="both"/>
        <w:rPr>
          <w:rFonts w:cs="Times New Roman"/>
          <w:szCs w:val="24"/>
          <w:lang w:val="es-VE"/>
        </w:rPr>
      </w:pPr>
      <w:r>
        <w:rPr>
          <w:rFonts w:cs="Times New Roman"/>
          <w:szCs w:val="24"/>
          <w:lang w:val="es-VE"/>
        </w:rPr>
        <w:t xml:space="preserve">7. Realiza una conclusión sobre todos los fundamentos técnicos </w:t>
      </w:r>
      <w:r>
        <w:rPr>
          <w:rFonts w:cs="Times New Roman"/>
          <w:szCs w:val="24"/>
          <w:lang w:val="es-VE"/>
        </w:rPr>
        <w:t>del baloncesto.</w:t>
      </w:r>
      <w:r w:rsidRPr="00180F65">
        <w:rPr>
          <w:rFonts w:cs="Times New Roman"/>
          <w:szCs w:val="24"/>
          <w:lang w:val="es-VE"/>
        </w:rPr>
        <w:t xml:space="preserve"> 3pts</w:t>
      </w:r>
    </w:p>
    <w:p w:rsidR="00CE606E" w:rsidRDefault="005E078E" w:rsidP="00C94542">
      <w:pPr>
        <w:spacing w:line="240" w:lineRule="auto"/>
        <w:mirrorIndents/>
        <w:jc w:val="both"/>
        <w:rPr>
          <w:rFonts w:cs="Times New Roman"/>
          <w:b/>
          <w:szCs w:val="24"/>
        </w:rPr>
      </w:pPr>
    </w:p>
    <w:p w:rsidR="0074469E" w:rsidRDefault="005E078E" w:rsidP="00C94542">
      <w:pPr>
        <w:spacing w:line="240" w:lineRule="auto"/>
        <w:mirrorIndents/>
        <w:jc w:val="both"/>
        <w:rPr>
          <w:rFonts w:cs="Times New Roman"/>
          <w:b/>
          <w:szCs w:val="24"/>
        </w:rPr>
      </w:pPr>
    </w:p>
    <w:p w:rsidR="0074469E" w:rsidRDefault="005E078E" w:rsidP="00C94542">
      <w:pPr>
        <w:spacing w:line="240" w:lineRule="auto"/>
        <w:mirrorIndents/>
        <w:jc w:val="both"/>
        <w:rPr>
          <w:rFonts w:cs="Times New Roman"/>
          <w:b/>
          <w:szCs w:val="24"/>
        </w:rPr>
      </w:pPr>
    </w:p>
    <w:p w:rsidR="003668D5" w:rsidRDefault="005E078E" w:rsidP="007270A3">
      <w:pPr>
        <w:spacing w:line="240" w:lineRule="auto"/>
        <w:mirrorIndents/>
        <w:jc w:val="center"/>
        <w:rPr>
          <w:rFonts w:cs="Times New Roman"/>
          <w:b/>
          <w:szCs w:val="24"/>
        </w:rPr>
      </w:pPr>
      <w:r>
        <w:rPr>
          <w:rFonts w:cs="Times New Roman"/>
          <w:b/>
          <w:szCs w:val="24"/>
        </w:rPr>
        <w:t>REFERENCIA BIBLIOGRAFICAS</w:t>
      </w:r>
    </w:p>
    <w:p w:rsidR="003668D5" w:rsidRDefault="00261561" w:rsidP="00C94542">
      <w:pPr>
        <w:spacing w:line="240" w:lineRule="auto"/>
        <w:mirrorIndents/>
        <w:jc w:val="both"/>
        <w:rPr>
          <w:rFonts w:cs="Times New Roman"/>
          <w:b/>
          <w:szCs w:val="24"/>
        </w:rPr>
      </w:pPr>
      <w:hyperlink r:id="rId21" w:history="1">
        <w:r w:rsidR="005E078E" w:rsidRPr="00340ADA">
          <w:rPr>
            <w:rFonts w:cs="Times New Roman"/>
            <w:b/>
            <w:szCs w:val="24"/>
          </w:rPr>
          <w:t>https://www.fbrm.es</w:t>
        </w:r>
      </w:hyperlink>
    </w:p>
    <w:p w:rsidR="003668D5" w:rsidRDefault="00261561" w:rsidP="00C94542">
      <w:pPr>
        <w:spacing w:line="240" w:lineRule="auto"/>
        <w:mirrorIndents/>
        <w:jc w:val="both"/>
        <w:rPr>
          <w:rFonts w:cs="Times New Roman"/>
          <w:b/>
          <w:szCs w:val="24"/>
        </w:rPr>
      </w:pPr>
      <w:hyperlink r:id="rId22" w:history="1">
        <w:r w:rsidR="005E078E" w:rsidRPr="00340ADA">
          <w:rPr>
            <w:rFonts w:cs="Times New Roman"/>
            <w:b/>
            <w:szCs w:val="24"/>
          </w:rPr>
          <w:t>https://es.calameo.com</w:t>
        </w:r>
      </w:hyperlink>
    </w:p>
    <w:p w:rsidR="003668D5" w:rsidRPr="00CE606E" w:rsidRDefault="00261561" w:rsidP="00C94542">
      <w:pPr>
        <w:spacing w:line="240" w:lineRule="auto"/>
        <w:mirrorIndents/>
        <w:jc w:val="both"/>
        <w:rPr>
          <w:rFonts w:cs="Times New Roman"/>
          <w:b/>
          <w:szCs w:val="24"/>
        </w:rPr>
      </w:pPr>
      <w:hyperlink r:id="rId23" w:history="1">
        <w:r w:rsidR="005E078E" w:rsidRPr="00340ADA">
          <w:rPr>
            <w:rFonts w:cs="Times New Roman"/>
            <w:b/>
            <w:szCs w:val="24"/>
          </w:rPr>
          <w:t>https://www.vitonica.com</w:t>
        </w:r>
      </w:hyperlink>
    </w:p>
    <w:sectPr w:rsidR="003668D5" w:rsidRPr="00CE606E" w:rsidSect="00802FA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97A84"/>
    <w:multiLevelType w:val="multilevel"/>
    <w:tmpl w:val="CBBA598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261561"/>
    <w:rsid w:val="00261561"/>
    <w:rsid w:val="005E078E"/>
    <w:rsid w:val="007A7D39"/>
    <w:rsid w:val="00DC187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5E078E"/>
    <w:rPr>
      <w:color w:val="0000FF" w:themeColor="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panishged365.com/tecnicas-para-escribir-introducciones/" TargetMode="External"/><Relationship Id="rId18" Type="http://schemas.openxmlformats.org/officeDocument/2006/relationships/hyperlink" Target="https://concepto.de/creatividad-2/" TargetMode="External"/><Relationship Id="rId3" Type="http://schemas.openxmlformats.org/officeDocument/2006/relationships/settings" Target="settings.xml"/><Relationship Id="rId21" Type="http://schemas.openxmlformats.org/officeDocument/2006/relationships/hyperlink" Target="https://www.fbrm.es" TargetMode="External"/><Relationship Id="rId7" Type="http://schemas.openxmlformats.org/officeDocument/2006/relationships/image" Target="NULL"/><Relationship Id="rId12" Type="http://schemas.openxmlformats.org/officeDocument/2006/relationships/hyperlink" Target="mailto:aviador_1990@hotmail.com" TargetMode="External"/><Relationship Id="rId17" Type="http://schemas.openxmlformats.org/officeDocument/2006/relationships/hyperlink" Target="https://concepto.de/tiempo/"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concepto.de/deporte/" TargetMode="External"/><Relationship Id="rId20" Type="http://schemas.openxmlformats.org/officeDocument/2006/relationships/hyperlink" Target="https://concepto.de/habilidad-2/"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mailto:willianvalduz@hotmail.com" TargetMode="External"/><Relationship Id="rId24"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hyperlink" Target="http://spanishged365.com/tipos-de-conclusiones/" TargetMode="External"/><Relationship Id="rId23" Type="http://schemas.openxmlformats.org/officeDocument/2006/relationships/hyperlink" Target="https://www.vitonica.com" TargetMode="External"/><Relationship Id="rId10" Type="http://schemas.openxmlformats.org/officeDocument/2006/relationships/image" Target="media/image5.jpeg"/><Relationship Id="rId19" Type="http://schemas.openxmlformats.org/officeDocument/2006/relationships/hyperlink" Target="https://concepto.de/aptitud-fisica/" TargetMode="Externa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hyperlink" Target="http://spanishged365.com/tecnicas-para-escribir-introducciones/" TargetMode="External"/><Relationship Id="rId22" Type="http://schemas.openxmlformats.org/officeDocument/2006/relationships/hyperlink" Target="https://es.calameo.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8</Pages>
  <Words>2903</Words>
  <Characters>15972</Characters>
  <Application>Microsoft Office Word</Application>
  <DocSecurity>0</DocSecurity>
  <Lines>133</Lines>
  <Paragraphs>37</Paragraphs>
  <ScaleCrop>false</ScaleCrop>
  <Company/>
  <LinksUpToDate>false</LinksUpToDate>
  <CharactersWithSpaces>18838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Eili</dc:creator>
  <cp:lastModifiedBy>Eili</cp:lastModifiedBy>
  <cp:revision>3</cp:revision>
  <dcterms:created xsi:type="dcterms:W3CDTF">2020-04-14T07:52:00Z</dcterms:created>
  <dcterms:modified xsi:type="dcterms:W3CDTF">2020-04-14T08:18:00Z</dcterms:modified>
</cp:coreProperties>
</file>